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A446A" w14:textId="77777777" w:rsidR="00331CA9" w:rsidRDefault="00331CA9" w:rsidP="00CD50A2">
      <w:pPr>
        <w:jc w:val="center"/>
        <w:rPr>
          <w:rFonts w:ascii="Bookman Old Style" w:hAnsi="Bookman Old Style"/>
          <w:i/>
          <w:sz w:val="32"/>
          <w:szCs w:val="32"/>
          <w:lang w:val="en-US"/>
        </w:rPr>
      </w:pPr>
    </w:p>
    <w:p w14:paraId="474F669B" w14:textId="77777777" w:rsidR="00331CA9" w:rsidRDefault="00331CA9" w:rsidP="00CD50A2">
      <w:pPr>
        <w:jc w:val="center"/>
        <w:rPr>
          <w:rFonts w:ascii="Bookman Old Style" w:hAnsi="Bookman Old Style"/>
          <w:i/>
          <w:sz w:val="32"/>
          <w:szCs w:val="32"/>
          <w:lang w:val="en-US"/>
        </w:rPr>
      </w:pPr>
    </w:p>
    <w:p w14:paraId="1A1A7966" w14:textId="77777777" w:rsidR="00CD50A2" w:rsidRPr="00CD50A2" w:rsidRDefault="00CD50A2" w:rsidP="00CD50A2">
      <w:pPr>
        <w:jc w:val="center"/>
        <w:rPr>
          <w:rFonts w:ascii="Bookman Old Style" w:hAnsi="Bookman Old Style"/>
          <w:i/>
          <w:sz w:val="32"/>
          <w:szCs w:val="32"/>
          <w:lang w:val="en-US"/>
        </w:rPr>
      </w:pPr>
      <w:r w:rsidRPr="00CD50A2">
        <w:rPr>
          <w:rFonts w:ascii="Bookman Old Style" w:hAnsi="Bookman Old Style"/>
          <w:i/>
          <w:sz w:val="32"/>
          <w:szCs w:val="32"/>
          <w:lang w:val="en-US"/>
        </w:rPr>
        <w:t>THE POLICY PROCESS IN CHILE</w:t>
      </w:r>
    </w:p>
    <w:p w14:paraId="04B009A9" w14:textId="77777777" w:rsidR="00CD50A2" w:rsidRDefault="00CD50A2" w:rsidP="00CD50A2">
      <w:pPr>
        <w:jc w:val="center"/>
        <w:rPr>
          <w:rFonts w:ascii="Bookman Old Style" w:hAnsi="Bookman Old Style"/>
          <w:i/>
          <w:lang w:val="en-US"/>
        </w:rPr>
      </w:pPr>
      <w:r w:rsidRPr="00CD50A2">
        <w:rPr>
          <w:rFonts w:ascii="Bookman Old Style" w:hAnsi="Bookman Old Style"/>
          <w:i/>
          <w:sz w:val="32"/>
          <w:szCs w:val="32"/>
          <w:lang w:val="en-US"/>
        </w:rPr>
        <w:t>Analysis of five public policies</w:t>
      </w:r>
    </w:p>
    <w:p w14:paraId="21DB00E5" w14:textId="77777777" w:rsidR="009077F9" w:rsidRDefault="009077F9" w:rsidP="00764B0B">
      <w:pPr>
        <w:jc w:val="center"/>
        <w:rPr>
          <w:rFonts w:ascii="Bookman Old Style" w:hAnsi="Bookman Old Style"/>
          <w:lang w:val="en-US"/>
        </w:rPr>
      </w:pPr>
    </w:p>
    <w:p w14:paraId="11EFB035" w14:textId="77777777" w:rsidR="00764B0B" w:rsidRDefault="00764B0B" w:rsidP="006E7A52">
      <w:pPr>
        <w:rPr>
          <w:rFonts w:ascii="Bookman Old Style" w:hAnsi="Bookman Old Style"/>
          <w:lang w:val="en-US"/>
        </w:rPr>
      </w:pPr>
    </w:p>
    <w:p w14:paraId="33478A77" w14:textId="77777777" w:rsidR="00764B0B" w:rsidRDefault="00764B0B" w:rsidP="00764B0B">
      <w:pPr>
        <w:jc w:val="center"/>
        <w:rPr>
          <w:rFonts w:ascii="Bookman Old Style" w:hAnsi="Bookman Old Style"/>
          <w:lang w:val="en-US"/>
        </w:rPr>
      </w:pPr>
    </w:p>
    <w:p w14:paraId="3CB1442B" w14:textId="77777777" w:rsidR="009077F9" w:rsidRDefault="009077F9" w:rsidP="00764B0B">
      <w:pPr>
        <w:jc w:val="center"/>
        <w:rPr>
          <w:rFonts w:ascii="Bookman Old Style" w:hAnsi="Bookman Old Style"/>
          <w:lang w:val="en-US"/>
        </w:rPr>
      </w:pPr>
    </w:p>
    <w:p w14:paraId="779101B4" w14:textId="77777777" w:rsidR="009077F9" w:rsidRDefault="009077F9" w:rsidP="00764B0B">
      <w:pPr>
        <w:jc w:val="center"/>
        <w:rPr>
          <w:rFonts w:ascii="Bookman Old Style" w:hAnsi="Bookman Old Style"/>
          <w:lang w:val="en-US"/>
        </w:rPr>
      </w:pPr>
      <w:r>
        <w:rPr>
          <w:rFonts w:ascii="Bookman Old Style" w:hAnsi="Bookman Old Style"/>
          <w:lang w:val="en-US"/>
        </w:rPr>
        <w:t>MAURICIO OLAVARRIA-GAMBI</w:t>
      </w:r>
    </w:p>
    <w:p w14:paraId="3D7CD5C1" w14:textId="7921102C" w:rsidR="00C33DA2" w:rsidRDefault="00C33DA2" w:rsidP="00764B0B">
      <w:pPr>
        <w:jc w:val="center"/>
        <w:rPr>
          <w:rFonts w:ascii="Bookman Old Style" w:hAnsi="Bookman Old Style"/>
          <w:lang w:val="en-US"/>
        </w:rPr>
      </w:pPr>
      <w:r>
        <w:rPr>
          <w:rFonts w:ascii="Bookman Old Style" w:hAnsi="Bookman Old Style"/>
          <w:lang w:val="en-US"/>
        </w:rPr>
        <w:t>Government Studies Program</w:t>
      </w:r>
    </w:p>
    <w:p w14:paraId="1691A73F" w14:textId="1F5C92EA" w:rsidR="009077F9" w:rsidRDefault="009077F9" w:rsidP="00764B0B">
      <w:pPr>
        <w:jc w:val="center"/>
        <w:rPr>
          <w:rFonts w:ascii="Bookman Old Style" w:hAnsi="Bookman Old Style"/>
          <w:lang w:val="en-US"/>
        </w:rPr>
      </w:pPr>
      <w:r>
        <w:rPr>
          <w:rFonts w:ascii="Bookman Old Style" w:hAnsi="Bookman Old Style"/>
          <w:lang w:val="en-US"/>
        </w:rPr>
        <w:t>Unive</w:t>
      </w:r>
      <w:r w:rsidR="00C33DA2">
        <w:rPr>
          <w:rFonts w:ascii="Bookman Old Style" w:hAnsi="Bookman Old Style"/>
          <w:lang w:val="en-US"/>
        </w:rPr>
        <w:t>r</w:t>
      </w:r>
      <w:r>
        <w:rPr>
          <w:rFonts w:ascii="Bookman Old Style" w:hAnsi="Bookman Old Style"/>
          <w:lang w:val="en-US"/>
        </w:rPr>
        <w:t>sity of Santiago, Chile</w:t>
      </w:r>
    </w:p>
    <w:p w14:paraId="121EF6CB" w14:textId="77777777" w:rsidR="005C527A" w:rsidRDefault="005C527A" w:rsidP="005C527A">
      <w:pPr>
        <w:jc w:val="center"/>
        <w:rPr>
          <w:rFonts w:ascii="Bookman Old Style" w:hAnsi="Bookman Old Style"/>
          <w:i/>
          <w:lang w:val="en-US"/>
        </w:rPr>
      </w:pPr>
      <w:r>
        <w:rPr>
          <w:rFonts w:ascii="Bookman Old Style" w:hAnsi="Bookman Old Style"/>
          <w:i/>
          <w:lang w:val="en-US"/>
        </w:rPr>
        <w:t xml:space="preserve">Email: </w:t>
      </w:r>
      <w:hyperlink r:id="rId8" w:history="1">
        <w:r w:rsidRPr="0023386A">
          <w:rPr>
            <w:rStyle w:val="Hipervnculo"/>
            <w:rFonts w:ascii="Bookman Old Style" w:hAnsi="Bookman Old Style"/>
            <w:i/>
            <w:lang w:val="en-US"/>
          </w:rPr>
          <w:t>mauricio.olavarria@usach.cl</w:t>
        </w:r>
      </w:hyperlink>
    </w:p>
    <w:p w14:paraId="5A97CD52" w14:textId="26A3ADDC" w:rsidR="00764B0B" w:rsidRDefault="00AD7A4A" w:rsidP="00764B0B">
      <w:pPr>
        <w:jc w:val="center"/>
        <w:rPr>
          <w:rFonts w:ascii="Bookman Old Style" w:hAnsi="Bookman Old Style"/>
          <w:lang w:val="en-US"/>
        </w:rPr>
      </w:pPr>
      <w:r w:rsidRPr="00AD7A4A">
        <w:rPr>
          <w:rFonts w:ascii="Bookman Old Style" w:hAnsi="Bookman Old Style"/>
          <w:lang w:val="en-US"/>
        </w:rPr>
        <w:t>https://sites.google.com/site/pegusach/</w:t>
      </w:r>
    </w:p>
    <w:p w14:paraId="0CACB7AE" w14:textId="77777777" w:rsidR="00764B0B" w:rsidRDefault="00764B0B" w:rsidP="00764B0B">
      <w:pPr>
        <w:jc w:val="center"/>
        <w:rPr>
          <w:rFonts w:ascii="Bookman Old Style" w:hAnsi="Bookman Old Style"/>
          <w:lang w:val="en-US"/>
        </w:rPr>
      </w:pPr>
    </w:p>
    <w:p w14:paraId="63D91BBA" w14:textId="77777777" w:rsidR="00764B0B" w:rsidRDefault="00764B0B" w:rsidP="00764B0B">
      <w:pPr>
        <w:jc w:val="center"/>
        <w:rPr>
          <w:rFonts w:ascii="Bookman Old Style" w:hAnsi="Bookman Old Style"/>
          <w:lang w:val="en-US"/>
        </w:rPr>
      </w:pPr>
    </w:p>
    <w:p w14:paraId="41B4A959" w14:textId="33DB2A2D" w:rsidR="00764B0B" w:rsidRDefault="0050781B" w:rsidP="00764B0B">
      <w:pPr>
        <w:jc w:val="center"/>
        <w:rPr>
          <w:rFonts w:ascii="Bookman Old Style" w:hAnsi="Bookman Old Style"/>
          <w:lang w:val="en-US"/>
        </w:rPr>
      </w:pPr>
      <w:r>
        <w:rPr>
          <w:rFonts w:ascii="Bookman Old Style" w:hAnsi="Bookman Old Style"/>
          <w:lang w:val="en-US"/>
        </w:rPr>
        <w:t>September</w:t>
      </w:r>
      <w:r w:rsidR="002A4673">
        <w:rPr>
          <w:rFonts w:ascii="Bookman Old Style" w:hAnsi="Bookman Old Style"/>
          <w:lang w:val="en-US"/>
        </w:rPr>
        <w:t xml:space="preserve"> 2013</w:t>
      </w:r>
    </w:p>
    <w:p w14:paraId="1516951B" w14:textId="77777777" w:rsidR="009077F9" w:rsidRDefault="009077F9">
      <w:pPr>
        <w:rPr>
          <w:rFonts w:ascii="Bookman Old Style" w:hAnsi="Bookman Old Style"/>
          <w:lang w:val="en-US"/>
        </w:rPr>
      </w:pPr>
    </w:p>
    <w:p w14:paraId="7B64149E" w14:textId="77777777" w:rsidR="006E7A52" w:rsidRDefault="006E7A52">
      <w:pPr>
        <w:rPr>
          <w:rFonts w:ascii="Bookman Old Style" w:hAnsi="Bookman Old Style"/>
          <w:lang w:val="en-US"/>
        </w:rPr>
      </w:pPr>
      <w:bookmarkStart w:id="0" w:name="_GoBack"/>
      <w:bookmarkEnd w:id="0"/>
    </w:p>
    <w:p w14:paraId="4977FB7E" w14:textId="77777777" w:rsidR="006E7A52" w:rsidRDefault="006E7A52">
      <w:pPr>
        <w:rPr>
          <w:rFonts w:ascii="Bookman Old Style" w:hAnsi="Bookman Old Style"/>
          <w:lang w:val="en-US"/>
        </w:rPr>
      </w:pPr>
    </w:p>
    <w:p w14:paraId="1AA23CD7" w14:textId="77777777" w:rsidR="00CD50A2" w:rsidRPr="00E707D3" w:rsidRDefault="00CD50A2" w:rsidP="00CD50A2">
      <w:pPr>
        <w:jc w:val="center"/>
        <w:rPr>
          <w:rFonts w:ascii="Bookman Old Style" w:hAnsi="Bookman Old Style"/>
          <w:u w:val="single"/>
          <w:lang w:val="en-US"/>
        </w:rPr>
      </w:pPr>
      <w:r w:rsidRPr="00E707D3">
        <w:rPr>
          <w:rFonts w:ascii="Bookman Old Style" w:hAnsi="Bookman Old Style"/>
          <w:u w:val="single"/>
          <w:lang w:val="en-US"/>
        </w:rPr>
        <w:t>Abstract</w:t>
      </w:r>
    </w:p>
    <w:p w14:paraId="5D04C704" w14:textId="745D74F8" w:rsidR="00CD50A2" w:rsidRDefault="00CD50A2" w:rsidP="00CD50A2">
      <w:pPr>
        <w:jc w:val="both"/>
        <w:rPr>
          <w:rFonts w:ascii="Bookman Old Style" w:hAnsi="Bookman Old Style"/>
          <w:lang w:val="en-US"/>
        </w:rPr>
      </w:pPr>
      <w:r w:rsidRPr="00656D71">
        <w:rPr>
          <w:rFonts w:ascii="Bookman Old Style" w:hAnsi="Bookman Old Style"/>
          <w:lang w:val="en-US"/>
        </w:rPr>
        <w:t xml:space="preserve">The paper analyses the </w:t>
      </w:r>
      <w:r>
        <w:rPr>
          <w:rFonts w:ascii="Bookman Old Style" w:hAnsi="Bookman Old Style"/>
          <w:lang w:val="en-US"/>
        </w:rPr>
        <w:t>policy making process</w:t>
      </w:r>
      <w:r w:rsidRPr="00656D71">
        <w:rPr>
          <w:rFonts w:ascii="Bookman Old Style" w:hAnsi="Bookman Old Style"/>
          <w:lang w:val="en-US"/>
        </w:rPr>
        <w:t xml:space="preserve"> of policies such as the Modernization of Public Management, Health Care Reform, Urban Transport System of San</w:t>
      </w:r>
      <w:r>
        <w:rPr>
          <w:rFonts w:ascii="Bookman Old Style" w:hAnsi="Bookman Old Style"/>
          <w:lang w:val="en-US"/>
        </w:rPr>
        <w:t>tiago,</w:t>
      </w:r>
      <w:r w:rsidRPr="00656D71">
        <w:rPr>
          <w:rFonts w:ascii="Bookman Old Style" w:hAnsi="Bookman Old Style"/>
          <w:lang w:val="en-US"/>
        </w:rPr>
        <w:t xml:space="preserve"> Public Transparency</w:t>
      </w:r>
      <w:r>
        <w:rPr>
          <w:rFonts w:ascii="Bookman Old Style" w:hAnsi="Bookman Old Style"/>
          <w:lang w:val="en-US"/>
        </w:rPr>
        <w:t xml:space="preserve"> and the Public Program Evaluation Agency</w:t>
      </w:r>
      <w:r w:rsidRPr="00656D71">
        <w:rPr>
          <w:rFonts w:ascii="Bookman Old Style" w:hAnsi="Bookman Old Style"/>
          <w:lang w:val="en-US"/>
        </w:rPr>
        <w:t>. The period</w:t>
      </w:r>
      <w:r w:rsidR="00F73297">
        <w:rPr>
          <w:rFonts w:ascii="Bookman Old Style" w:hAnsi="Bookman Old Style"/>
          <w:lang w:val="en-US"/>
        </w:rPr>
        <w:t xml:space="preserve"> analyzed goes from 1990 to 2012</w:t>
      </w:r>
      <w:r w:rsidRPr="00656D71">
        <w:rPr>
          <w:rFonts w:ascii="Bookman Old Style" w:hAnsi="Bookman Old Style"/>
          <w:lang w:val="en-US"/>
        </w:rPr>
        <w:t xml:space="preserve">. Evidence </w:t>
      </w:r>
      <w:r w:rsidR="00F73297">
        <w:rPr>
          <w:rFonts w:ascii="Bookman Old Style" w:hAnsi="Bookman Old Style"/>
          <w:lang w:val="en-US"/>
        </w:rPr>
        <w:t>has been collected from 126</w:t>
      </w:r>
      <w:r>
        <w:rPr>
          <w:rFonts w:ascii="Bookman Old Style" w:hAnsi="Bookman Old Style"/>
          <w:lang w:val="en-US"/>
        </w:rPr>
        <w:t xml:space="preserve"> int</w:t>
      </w:r>
      <w:r w:rsidR="00D339F2">
        <w:rPr>
          <w:rFonts w:ascii="Bookman Old Style" w:hAnsi="Bookman Old Style"/>
          <w:lang w:val="en-US"/>
        </w:rPr>
        <w:t>erviews, official documents, 3,832</w:t>
      </w:r>
      <w:r>
        <w:rPr>
          <w:rFonts w:ascii="Bookman Old Style" w:hAnsi="Bookman Old Style"/>
          <w:lang w:val="en-US"/>
        </w:rPr>
        <w:t xml:space="preserve"> newspaper articles and academic literature.</w:t>
      </w:r>
      <w:r w:rsidRPr="00656D71">
        <w:rPr>
          <w:rFonts w:ascii="Bookman Old Style" w:hAnsi="Bookman Old Style"/>
          <w:lang w:val="en-US"/>
        </w:rPr>
        <w:t xml:space="preserve"> </w:t>
      </w:r>
      <w:r>
        <w:rPr>
          <w:rFonts w:ascii="Bookman Old Style" w:hAnsi="Bookman Old Style"/>
          <w:lang w:val="en-US"/>
        </w:rPr>
        <w:t>Grounded theory has been employed to analyze interviews.</w:t>
      </w:r>
    </w:p>
    <w:p w14:paraId="1B53C62A" w14:textId="77777777" w:rsidR="00CD50A2" w:rsidRDefault="00CD50A2" w:rsidP="00CD50A2">
      <w:pPr>
        <w:jc w:val="both"/>
        <w:rPr>
          <w:rFonts w:ascii="Bookman Old Style" w:hAnsi="Bookman Old Style"/>
          <w:lang w:val="en-US"/>
        </w:rPr>
      </w:pPr>
    </w:p>
    <w:p w14:paraId="77E5E756" w14:textId="77777777" w:rsidR="00CD50A2" w:rsidRPr="00656D71" w:rsidRDefault="00CD50A2" w:rsidP="00CD50A2">
      <w:pPr>
        <w:jc w:val="both"/>
        <w:rPr>
          <w:rFonts w:ascii="Bookman Old Style" w:hAnsi="Bookman Old Style"/>
          <w:lang w:val="en-US"/>
        </w:rPr>
      </w:pPr>
      <w:r>
        <w:rPr>
          <w:rFonts w:ascii="Bookman Old Style" w:hAnsi="Bookman Old Style"/>
          <w:lang w:val="en-US"/>
        </w:rPr>
        <w:t xml:space="preserve">The paper concludes that an idea has a higher likelihood to became a public policy if it coincides with the President’s interest, that the preferred way to seek approval and implementation is to use the President administrative power, that government technician empowered by President are crucial actors in the formulation and implementation stages, that Congress is less decisive actor, and that political parties have a limited role in both formulation and implementation policy process. </w:t>
      </w:r>
    </w:p>
    <w:p w14:paraId="49E8C348" w14:textId="77777777" w:rsidR="00CD50A2" w:rsidRPr="00656D71" w:rsidRDefault="00CD50A2" w:rsidP="00CD50A2">
      <w:pPr>
        <w:rPr>
          <w:rFonts w:ascii="Bookman Old Style" w:hAnsi="Bookman Old Style"/>
          <w:lang w:val="en-US"/>
        </w:rPr>
      </w:pPr>
    </w:p>
    <w:p w14:paraId="3FA7406F" w14:textId="7434988E" w:rsidR="009077F9" w:rsidRDefault="009077F9">
      <w:pPr>
        <w:rPr>
          <w:rFonts w:ascii="Bookman Old Style" w:hAnsi="Bookman Old Style"/>
          <w:lang w:val="en-US"/>
        </w:rPr>
      </w:pPr>
    </w:p>
    <w:p w14:paraId="0428571A" w14:textId="77777777" w:rsidR="00CD50A2" w:rsidRDefault="00CD50A2">
      <w:pPr>
        <w:rPr>
          <w:rFonts w:ascii="Bookman Old Style" w:hAnsi="Bookman Old Style"/>
          <w:lang w:val="en-US"/>
        </w:rPr>
      </w:pPr>
      <w:r>
        <w:rPr>
          <w:rFonts w:ascii="Bookman Old Style" w:hAnsi="Bookman Old Style"/>
          <w:lang w:val="en-US"/>
        </w:rPr>
        <w:br w:type="page"/>
      </w:r>
    </w:p>
    <w:p w14:paraId="097A845D" w14:textId="20CD6F02" w:rsidR="008B7D51" w:rsidRPr="00EF3639" w:rsidRDefault="00EF3639" w:rsidP="00EF3639">
      <w:pPr>
        <w:spacing w:line="360" w:lineRule="auto"/>
        <w:rPr>
          <w:rFonts w:ascii="Bookman Old Style" w:hAnsi="Bookman Old Style"/>
          <w:lang w:val="en-US"/>
        </w:rPr>
      </w:pPr>
      <w:r w:rsidRPr="00EF3639">
        <w:rPr>
          <w:rFonts w:ascii="Bookman Old Style" w:hAnsi="Bookman Old Style"/>
          <w:lang w:val="en-US"/>
        </w:rPr>
        <w:lastRenderedPageBreak/>
        <w:t>OVERVIEW</w:t>
      </w:r>
    </w:p>
    <w:p w14:paraId="720FBFFE" w14:textId="77777777" w:rsidR="00347484" w:rsidRDefault="00EF3639" w:rsidP="005E71C3">
      <w:pPr>
        <w:spacing w:line="360" w:lineRule="auto"/>
        <w:jc w:val="both"/>
        <w:rPr>
          <w:rFonts w:ascii="Bookman Old Style" w:hAnsi="Bookman Old Style"/>
          <w:lang w:val="en-US"/>
        </w:rPr>
      </w:pPr>
      <w:r w:rsidRPr="00EF3639">
        <w:rPr>
          <w:rFonts w:ascii="Bookman Old Style" w:hAnsi="Bookman Old Style"/>
          <w:lang w:val="en-US"/>
        </w:rPr>
        <w:tab/>
        <w:t xml:space="preserve">How public policies are formulated in Chile? </w:t>
      </w:r>
      <w:proofErr w:type="gramStart"/>
      <w:r w:rsidRPr="00EF3639">
        <w:rPr>
          <w:rFonts w:ascii="Bookman Old Style" w:hAnsi="Bookman Old Style"/>
          <w:lang w:val="en-US"/>
        </w:rPr>
        <w:t>or</w:t>
      </w:r>
      <w:proofErr w:type="gramEnd"/>
      <w:r w:rsidR="00B51ACA">
        <w:rPr>
          <w:rFonts w:ascii="Bookman Old Style" w:hAnsi="Bookman Old Style"/>
          <w:lang w:val="en-US"/>
        </w:rPr>
        <w:t xml:space="preserve"> </w:t>
      </w:r>
      <w:r w:rsidRPr="00EF3639">
        <w:rPr>
          <w:rFonts w:ascii="Bookman Old Style" w:hAnsi="Bookman Old Style"/>
          <w:lang w:val="en-US"/>
        </w:rPr>
        <w:t>Why government decide to intervene on one issue but not in others?.</w:t>
      </w:r>
      <w:r>
        <w:rPr>
          <w:rFonts w:ascii="Bookman Old Style" w:hAnsi="Bookman Old Style"/>
          <w:lang w:val="en-US"/>
        </w:rPr>
        <w:t xml:space="preserve"> </w:t>
      </w:r>
      <w:r w:rsidR="005E71C3">
        <w:rPr>
          <w:rFonts w:ascii="Bookman Old Style" w:hAnsi="Bookman Old Style"/>
          <w:lang w:val="en-US"/>
        </w:rPr>
        <w:t xml:space="preserve">Policy formulation has been a topic of increasing interest in academic works in </w:t>
      </w:r>
      <w:r w:rsidR="005E71C3" w:rsidRPr="008377A6">
        <w:rPr>
          <w:rFonts w:ascii="Bookman Old Style" w:hAnsi="Bookman Old Style"/>
          <w:lang w:val="en-US"/>
        </w:rPr>
        <w:t>Latin America</w:t>
      </w:r>
      <w:r w:rsidR="005E71C3">
        <w:rPr>
          <w:rFonts w:ascii="Bookman Old Style" w:hAnsi="Bookman Old Style"/>
          <w:lang w:val="en-US"/>
        </w:rPr>
        <w:t xml:space="preserve"> during the last two decades</w:t>
      </w:r>
      <w:r w:rsidR="00451B09">
        <w:rPr>
          <w:rFonts w:ascii="Bookman Old Style" w:hAnsi="Bookman Old Style"/>
          <w:lang w:val="en-US"/>
        </w:rPr>
        <w:t xml:space="preserve">, </w:t>
      </w:r>
      <w:r w:rsidR="00066E96">
        <w:rPr>
          <w:rFonts w:ascii="Bookman Old Style" w:hAnsi="Bookman Old Style"/>
          <w:lang w:val="en-US"/>
        </w:rPr>
        <w:t>mainly following</w:t>
      </w:r>
      <w:r w:rsidR="00451B09">
        <w:rPr>
          <w:rFonts w:ascii="Bookman Old Style" w:hAnsi="Bookman Old Style"/>
          <w:lang w:val="en-US"/>
        </w:rPr>
        <w:t xml:space="preserve"> theoretical framework originated in the United States. Although, for instance, works of </w:t>
      </w:r>
      <w:proofErr w:type="spellStart"/>
      <w:r w:rsidR="00451B09">
        <w:rPr>
          <w:rFonts w:ascii="Bookman Old Style" w:hAnsi="Bookman Old Style"/>
          <w:lang w:val="en-US"/>
        </w:rPr>
        <w:t>Kingdon</w:t>
      </w:r>
      <w:proofErr w:type="spellEnd"/>
      <w:r w:rsidR="00451B09">
        <w:rPr>
          <w:rFonts w:ascii="Bookman Old Style" w:hAnsi="Bookman Old Style"/>
          <w:lang w:val="en-US"/>
        </w:rPr>
        <w:t xml:space="preserve"> (</w:t>
      </w:r>
      <w:r w:rsidR="00014683">
        <w:rPr>
          <w:rFonts w:ascii="Bookman Old Style" w:hAnsi="Bookman Old Style"/>
          <w:lang w:val="en-US"/>
        </w:rPr>
        <w:t xml:space="preserve">2011 and </w:t>
      </w:r>
      <w:r w:rsidR="00451B09">
        <w:rPr>
          <w:rFonts w:ascii="Bookman Old Style" w:hAnsi="Bookman Old Style"/>
          <w:lang w:val="en-US"/>
        </w:rPr>
        <w:t xml:space="preserve">1995), Sabatier and </w:t>
      </w:r>
      <w:proofErr w:type="spellStart"/>
      <w:r w:rsidR="00451B09">
        <w:rPr>
          <w:rFonts w:ascii="Bookman Old Style" w:hAnsi="Bookman Old Style"/>
          <w:lang w:val="en-US"/>
        </w:rPr>
        <w:t>Jenkin</w:t>
      </w:r>
      <w:proofErr w:type="spellEnd"/>
      <w:r w:rsidR="00451B09">
        <w:rPr>
          <w:rFonts w:ascii="Bookman Old Style" w:hAnsi="Bookman Old Style"/>
          <w:lang w:val="en-US"/>
        </w:rPr>
        <w:t>-Smith (1999), Tru</w:t>
      </w:r>
      <w:r w:rsidR="00EA12D3">
        <w:rPr>
          <w:rFonts w:ascii="Bookman Old Style" w:hAnsi="Bookman Old Style"/>
          <w:lang w:val="en-US"/>
        </w:rPr>
        <w:t>e, Jones and Baumgartner (1999)</w:t>
      </w:r>
      <w:r w:rsidR="00B813B9">
        <w:rPr>
          <w:rFonts w:ascii="Bookman Old Style" w:hAnsi="Bookman Old Style"/>
          <w:lang w:val="en-US"/>
        </w:rPr>
        <w:t xml:space="preserve"> have been very influential, the question that immediately </w:t>
      </w:r>
      <w:r w:rsidR="00AB79F8">
        <w:rPr>
          <w:rFonts w:ascii="Bookman Old Style" w:hAnsi="Bookman Old Style"/>
          <w:lang w:val="en-US"/>
        </w:rPr>
        <w:t>a</w:t>
      </w:r>
      <w:r w:rsidR="00B813B9">
        <w:rPr>
          <w:rFonts w:ascii="Bookman Old Style" w:hAnsi="Bookman Old Style"/>
          <w:lang w:val="en-US"/>
        </w:rPr>
        <w:t>rise is whether</w:t>
      </w:r>
      <w:r w:rsidR="00E642BB">
        <w:rPr>
          <w:rFonts w:ascii="Bookman Old Style" w:hAnsi="Bookman Old Style"/>
          <w:lang w:val="en-US"/>
        </w:rPr>
        <w:t xml:space="preserve"> conclusions of</w:t>
      </w:r>
      <w:r w:rsidR="00B813B9">
        <w:rPr>
          <w:rFonts w:ascii="Bookman Old Style" w:hAnsi="Bookman Old Style"/>
          <w:lang w:val="en-US"/>
        </w:rPr>
        <w:t xml:space="preserve"> </w:t>
      </w:r>
      <w:r w:rsidR="00AB79F8">
        <w:rPr>
          <w:rFonts w:ascii="Bookman Old Style" w:hAnsi="Bookman Old Style"/>
          <w:lang w:val="en-US"/>
        </w:rPr>
        <w:t xml:space="preserve">those </w:t>
      </w:r>
      <w:r w:rsidR="004463F3">
        <w:rPr>
          <w:rFonts w:ascii="Bookman Old Style" w:hAnsi="Bookman Old Style"/>
          <w:lang w:val="en-US"/>
        </w:rPr>
        <w:t>conceptual frameworks</w:t>
      </w:r>
      <w:r w:rsidR="00DE6CA3">
        <w:rPr>
          <w:rFonts w:ascii="Bookman Old Style" w:hAnsi="Bookman Old Style"/>
          <w:lang w:val="en-US"/>
        </w:rPr>
        <w:t xml:space="preserve"> may be generalizable to</w:t>
      </w:r>
      <w:r w:rsidR="006E4126">
        <w:rPr>
          <w:rFonts w:ascii="Bookman Old Style" w:hAnsi="Bookman Old Style"/>
          <w:lang w:val="en-US"/>
        </w:rPr>
        <w:t xml:space="preserve"> other countries.</w:t>
      </w:r>
      <w:r w:rsidR="00DE6CA3">
        <w:rPr>
          <w:rFonts w:ascii="Bookman Old Style" w:hAnsi="Bookman Old Style"/>
          <w:lang w:val="en-US"/>
        </w:rPr>
        <w:t xml:space="preserve"> </w:t>
      </w:r>
    </w:p>
    <w:p w14:paraId="1872B1DD" w14:textId="0F6C8218" w:rsidR="00D41DB0" w:rsidRDefault="000A6671" w:rsidP="00347484">
      <w:pPr>
        <w:spacing w:line="360" w:lineRule="auto"/>
        <w:ind w:firstLine="708"/>
        <w:jc w:val="both"/>
        <w:rPr>
          <w:rFonts w:ascii="Bookman Old Style" w:hAnsi="Bookman Old Style"/>
          <w:lang w:val="en-US"/>
        </w:rPr>
      </w:pPr>
      <w:r>
        <w:rPr>
          <w:rFonts w:ascii="Bookman Old Style" w:hAnsi="Bookman Old Style"/>
          <w:lang w:val="en-US"/>
        </w:rPr>
        <w:t>A</w:t>
      </w:r>
      <w:r w:rsidR="004178CA">
        <w:rPr>
          <w:rFonts w:ascii="Bookman Old Style" w:hAnsi="Bookman Old Style"/>
          <w:lang w:val="en-US"/>
        </w:rPr>
        <w:t>ddress</w:t>
      </w:r>
      <w:r w:rsidR="006B6861">
        <w:rPr>
          <w:rFonts w:ascii="Bookman Old Style" w:hAnsi="Bookman Old Style"/>
          <w:lang w:val="en-US"/>
        </w:rPr>
        <w:t>ing</w:t>
      </w:r>
      <w:r w:rsidR="004178CA">
        <w:rPr>
          <w:rFonts w:ascii="Bookman Old Style" w:hAnsi="Bookman Old Style"/>
          <w:lang w:val="en-US"/>
        </w:rPr>
        <w:t xml:space="preserve"> this question and based</w:t>
      </w:r>
      <w:r w:rsidR="006B6861">
        <w:rPr>
          <w:rFonts w:ascii="Bookman Old Style" w:hAnsi="Bookman Old Style"/>
          <w:lang w:val="en-US"/>
        </w:rPr>
        <w:t xml:space="preserve"> </w:t>
      </w:r>
      <w:r w:rsidR="004178CA">
        <w:rPr>
          <w:rFonts w:ascii="Bookman Old Style" w:hAnsi="Bookman Old Style"/>
          <w:lang w:val="en-US"/>
        </w:rPr>
        <w:t xml:space="preserve">on </w:t>
      </w:r>
      <w:r w:rsidR="006B6861">
        <w:rPr>
          <w:rFonts w:ascii="Bookman Old Style" w:hAnsi="Bookman Old Style"/>
          <w:lang w:val="en-US"/>
        </w:rPr>
        <w:t>the cases of oil, telecommunications and railroads privatizati</w:t>
      </w:r>
      <w:r w:rsidR="00347484">
        <w:rPr>
          <w:rFonts w:ascii="Bookman Old Style" w:hAnsi="Bookman Old Style"/>
          <w:lang w:val="en-US"/>
        </w:rPr>
        <w:t>ons in Great Britain and France,</w:t>
      </w:r>
      <w:r w:rsidR="006B6861">
        <w:rPr>
          <w:rFonts w:ascii="Bookman Old Style" w:hAnsi="Bookman Old Style"/>
          <w:lang w:val="en-US"/>
        </w:rPr>
        <w:t xml:space="preserve"> </w:t>
      </w:r>
      <w:proofErr w:type="spellStart"/>
      <w:r w:rsidR="00D41DB0">
        <w:rPr>
          <w:rFonts w:ascii="Bookman Old Style" w:hAnsi="Bookman Old Style"/>
          <w:lang w:val="en-US"/>
        </w:rPr>
        <w:t>Zahariadis</w:t>
      </w:r>
      <w:proofErr w:type="spellEnd"/>
      <w:r w:rsidR="00712272">
        <w:rPr>
          <w:rFonts w:ascii="Bookman Old Style" w:hAnsi="Bookman Old Style"/>
          <w:lang w:val="en-US"/>
        </w:rPr>
        <w:t xml:space="preserve"> (1999)</w:t>
      </w:r>
      <w:r w:rsidR="00553B41">
        <w:rPr>
          <w:rFonts w:ascii="Bookman Old Style" w:hAnsi="Bookman Old Style"/>
          <w:lang w:val="en-US"/>
        </w:rPr>
        <w:t xml:space="preserve"> concludes that the </w:t>
      </w:r>
      <w:proofErr w:type="spellStart"/>
      <w:r w:rsidR="00553B41">
        <w:rPr>
          <w:rFonts w:ascii="Bookman Old Style" w:hAnsi="Bookman Old Style"/>
          <w:lang w:val="en-US"/>
        </w:rPr>
        <w:t>Ki</w:t>
      </w:r>
      <w:r w:rsidR="003F745B">
        <w:rPr>
          <w:rFonts w:ascii="Bookman Old Style" w:hAnsi="Bookman Old Style"/>
          <w:lang w:val="en-US"/>
        </w:rPr>
        <w:t>ngdon</w:t>
      </w:r>
      <w:proofErr w:type="spellEnd"/>
      <w:r w:rsidR="003F745B">
        <w:rPr>
          <w:rFonts w:ascii="Bookman Old Style" w:hAnsi="Bookman Old Style"/>
          <w:lang w:val="en-US"/>
        </w:rPr>
        <w:t xml:space="preserve"> multiple stream</w:t>
      </w:r>
      <w:r w:rsidR="003858AC">
        <w:rPr>
          <w:rFonts w:ascii="Bookman Old Style" w:hAnsi="Bookman Old Style"/>
          <w:lang w:val="en-US"/>
        </w:rPr>
        <w:t>s</w:t>
      </w:r>
      <w:r w:rsidR="003F745B">
        <w:rPr>
          <w:rFonts w:ascii="Bookman Old Style" w:hAnsi="Bookman Old Style"/>
          <w:lang w:val="en-US"/>
        </w:rPr>
        <w:t xml:space="preserve"> </w:t>
      </w:r>
      <w:r w:rsidR="00DC05A3">
        <w:rPr>
          <w:rFonts w:ascii="Bookman Old Style" w:hAnsi="Bookman Old Style"/>
          <w:lang w:val="en-US"/>
        </w:rPr>
        <w:t>model</w:t>
      </w:r>
      <w:r w:rsidR="003F745B">
        <w:rPr>
          <w:rFonts w:ascii="Bookman Old Style" w:hAnsi="Bookman Old Style"/>
          <w:lang w:val="en-US"/>
        </w:rPr>
        <w:t xml:space="preserve"> works making</w:t>
      </w:r>
      <w:r w:rsidR="00DC05A3">
        <w:rPr>
          <w:rFonts w:ascii="Bookman Old Style" w:hAnsi="Bookman Old Style"/>
          <w:lang w:val="en-US"/>
        </w:rPr>
        <w:t xml:space="preserve"> three extension</w:t>
      </w:r>
      <w:r w:rsidR="003858AC">
        <w:rPr>
          <w:rFonts w:ascii="Bookman Old Style" w:hAnsi="Bookman Old Style"/>
          <w:lang w:val="en-US"/>
        </w:rPr>
        <w:t>s</w:t>
      </w:r>
      <w:r w:rsidR="00DC05A3">
        <w:rPr>
          <w:rFonts w:ascii="Bookman Old Style" w:hAnsi="Bookman Old Style"/>
          <w:lang w:val="en-US"/>
        </w:rPr>
        <w:t xml:space="preserve"> and one refinement/amendment</w:t>
      </w:r>
      <w:r w:rsidR="00933271">
        <w:rPr>
          <w:rFonts w:ascii="Bookman Old Style" w:hAnsi="Bookman Old Style"/>
          <w:lang w:val="en-US"/>
        </w:rPr>
        <w:t xml:space="preserve">. </w:t>
      </w:r>
    </w:p>
    <w:p w14:paraId="08518BFB" w14:textId="77777777" w:rsidR="00C611E1" w:rsidRDefault="00311876" w:rsidP="00E944B3">
      <w:pPr>
        <w:spacing w:line="360" w:lineRule="auto"/>
        <w:jc w:val="both"/>
        <w:rPr>
          <w:rFonts w:ascii="Bookman Old Style" w:hAnsi="Bookman Old Style"/>
          <w:lang w:val="en-US"/>
        </w:rPr>
      </w:pPr>
      <w:r>
        <w:rPr>
          <w:rFonts w:ascii="Bookman Old Style" w:hAnsi="Bookman Old Style"/>
          <w:lang w:val="en-US"/>
        </w:rPr>
        <w:tab/>
      </w:r>
      <w:r w:rsidR="00B813B9">
        <w:rPr>
          <w:rFonts w:ascii="Bookman Old Style" w:hAnsi="Bookman Old Style"/>
          <w:lang w:val="en-US"/>
        </w:rPr>
        <w:t xml:space="preserve"> </w:t>
      </w:r>
      <w:r w:rsidR="00430A17">
        <w:rPr>
          <w:rFonts w:ascii="Bookman Old Style" w:hAnsi="Bookman Old Style"/>
          <w:lang w:val="en-US"/>
        </w:rPr>
        <w:t xml:space="preserve">In an effort to advance on the understanding of the Latin American policy politics, Stein et al (2006) focus their analysis on political institutions and the way these shape </w:t>
      </w:r>
      <w:r w:rsidR="00976597">
        <w:rPr>
          <w:rFonts w:ascii="Bookman Old Style" w:hAnsi="Bookman Old Style"/>
          <w:lang w:val="en-US"/>
        </w:rPr>
        <w:t xml:space="preserve">the behavior and incentives of actors participating in the policy making process. </w:t>
      </w:r>
      <w:r w:rsidR="00E944B3">
        <w:rPr>
          <w:rFonts w:ascii="Bookman Old Style" w:hAnsi="Bookman Old Style"/>
          <w:lang w:val="en-US"/>
        </w:rPr>
        <w:t>A</w:t>
      </w:r>
      <w:r w:rsidR="0064093F">
        <w:rPr>
          <w:rFonts w:ascii="Bookman Old Style" w:hAnsi="Bookman Old Style"/>
          <w:lang w:val="en-US"/>
        </w:rPr>
        <w:t xml:space="preserve"> simple observation shows that t</w:t>
      </w:r>
      <w:r w:rsidR="00DE7A94">
        <w:rPr>
          <w:rFonts w:ascii="Bookman Old Style" w:hAnsi="Bookman Old Style"/>
          <w:lang w:val="en-US"/>
        </w:rPr>
        <w:t xml:space="preserve">here are differences </w:t>
      </w:r>
      <w:r w:rsidR="00513DB8">
        <w:rPr>
          <w:rFonts w:ascii="Bookman Old Style" w:hAnsi="Bookman Old Style"/>
          <w:lang w:val="en-US"/>
        </w:rPr>
        <w:t xml:space="preserve">in political institutions </w:t>
      </w:r>
      <w:r w:rsidR="00DE7A94">
        <w:rPr>
          <w:rFonts w:ascii="Bookman Old Style" w:hAnsi="Bookman Old Style"/>
          <w:lang w:val="en-US"/>
        </w:rPr>
        <w:t>between</w:t>
      </w:r>
      <w:r w:rsidR="00E200B4">
        <w:rPr>
          <w:rFonts w:ascii="Bookman Old Style" w:hAnsi="Bookman Old Style"/>
          <w:lang w:val="en-US"/>
        </w:rPr>
        <w:t xml:space="preserve"> Latin America and the USA</w:t>
      </w:r>
      <w:r w:rsidR="0051363B">
        <w:rPr>
          <w:rFonts w:ascii="Bookman Old Style" w:hAnsi="Bookman Old Style"/>
          <w:lang w:val="en-US"/>
        </w:rPr>
        <w:t xml:space="preserve">. </w:t>
      </w:r>
    </w:p>
    <w:p w14:paraId="5DC4DC24" w14:textId="13846C22" w:rsidR="0064093F" w:rsidRDefault="00C90166" w:rsidP="00D86BFB">
      <w:pPr>
        <w:spacing w:line="360" w:lineRule="auto"/>
        <w:ind w:firstLine="708"/>
        <w:jc w:val="both"/>
        <w:rPr>
          <w:rFonts w:ascii="Bookman Old Style" w:hAnsi="Bookman Old Style"/>
          <w:lang w:val="en-US"/>
        </w:rPr>
      </w:pPr>
      <w:r>
        <w:rPr>
          <w:rFonts w:ascii="Bookman Old Style" w:hAnsi="Bookman Old Style"/>
          <w:lang w:val="en-US"/>
        </w:rPr>
        <w:t xml:space="preserve">Thus, the question on how the policy making process works in a Latin American country is an academic endeavor that needs to be done to clarify </w:t>
      </w:r>
      <w:r w:rsidR="006500C6">
        <w:rPr>
          <w:rFonts w:ascii="Bookman Old Style" w:hAnsi="Bookman Old Style"/>
          <w:lang w:val="en-US"/>
        </w:rPr>
        <w:t>whether</w:t>
      </w:r>
      <w:r>
        <w:rPr>
          <w:rFonts w:ascii="Bookman Old Style" w:hAnsi="Bookman Old Style"/>
          <w:lang w:val="en-US"/>
        </w:rPr>
        <w:t xml:space="preserve"> Latin American policy politics can be understood from theoretical frameworks rising from the USA reality.</w:t>
      </w:r>
      <w:r w:rsidR="00D86BFB">
        <w:rPr>
          <w:rFonts w:ascii="Bookman Old Style" w:hAnsi="Bookman Old Style"/>
          <w:lang w:val="en-US"/>
        </w:rPr>
        <w:t xml:space="preserve"> </w:t>
      </w:r>
      <w:r w:rsidR="002359B4">
        <w:rPr>
          <w:rFonts w:ascii="Bookman Old Style" w:hAnsi="Bookman Old Style"/>
          <w:lang w:val="en-US"/>
        </w:rPr>
        <w:t xml:space="preserve">The findings of a works like this may also contribute to the </w:t>
      </w:r>
      <w:r w:rsidR="00A74F01">
        <w:rPr>
          <w:rFonts w:ascii="Bookman Old Style" w:hAnsi="Bookman Old Style"/>
          <w:lang w:val="en-US"/>
        </w:rPr>
        <w:t>reform and/or improvement of practices of the</w:t>
      </w:r>
      <w:r w:rsidR="002359B4">
        <w:rPr>
          <w:rFonts w:ascii="Bookman Old Style" w:hAnsi="Bookman Old Style"/>
          <w:lang w:val="en-US"/>
        </w:rPr>
        <w:t xml:space="preserve"> </w:t>
      </w:r>
      <w:r w:rsidR="00A74F01">
        <w:rPr>
          <w:rFonts w:ascii="Bookman Old Style" w:hAnsi="Bookman Old Style"/>
          <w:lang w:val="en-US"/>
        </w:rPr>
        <w:t>political system</w:t>
      </w:r>
      <w:r w:rsidR="000F07C3">
        <w:rPr>
          <w:rFonts w:ascii="Bookman Old Style" w:hAnsi="Bookman Old Style"/>
          <w:lang w:val="en-US"/>
        </w:rPr>
        <w:t xml:space="preserve"> </w:t>
      </w:r>
      <w:r w:rsidR="00A74F01">
        <w:rPr>
          <w:rFonts w:ascii="Bookman Old Style" w:hAnsi="Bookman Old Style"/>
          <w:lang w:val="en-US"/>
        </w:rPr>
        <w:t>by giving evidence about how public policies are really formulated.</w:t>
      </w:r>
    </w:p>
    <w:p w14:paraId="2FE60FBF" w14:textId="10127CF6" w:rsidR="00226E7E" w:rsidRDefault="00B443AC" w:rsidP="00BE3140">
      <w:pPr>
        <w:spacing w:line="360" w:lineRule="auto"/>
        <w:ind w:firstLine="708"/>
        <w:jc w:val="both"/>
        <w:rPr>
          <w:rFonts w:ascii="Bookman Old Style" w:hAnsi="Bookman Old Style"/>
          <w:lang w:val="en-US"/>
        </w:rPr>
      </w:pPr>
      <w:r>
        <w:rPr>
          <w:rFonts w:ascii="Bookman Old Style" w:hAnsi="Bookman Old Style"/>
          <w:lang w:val="en-US"/>
        </w:rPr>
        <w:t>The article focuses on Chile.</w:t>
      </w:r>
      <w:r w:rsidR="00E423A7">
        <w:rPr>
          <w:rFonts w:ascii="Bookman Old Style" w:hAnsi="Bookman Old Style"/>
          <w:lang w:val="en-US"/>
        </w:rPr>
        <w:t xml:space="preserve"> The analysis is based on evidence from the modernization government policy, the health care reform, the Santiago urban transport</w:t>
      </w:r>
      <w:r w:rsidR="00BA4D6D">
        <w:rPr>
          <w:rFonts w:ascii="Bookman Old Style" w:hAnsi="Bookman Old Style"/>
          <w:lang w:val="en-US"/>
        </w:rPr>
        <w:t>ation</w:t>
      </w:r>
      <w:r w:rsidR="00E423A7">
        <w:rPr>
          <w:rFonts w:ascii="Bookman Old Style" w:hAnsi="Bookman Old Style"/>
          <w:lang w:val="en-US"/>
        </w:rPr>
        <w:t xml:space="preserve"> plan (popularly known as </w:t>
      </w:r>
      <w:proofErr w:type="spellStart"/>
      <w:r w:rsidR="00E423A7">
        <w:rPr>
          <w:rFonts w:ascii="Bookman Old Style" w:hAnsi="Bookman Old Style"/>
          <w:lang w:val="en-US"/>
        </w:rPr>
        <w:t>Transantiago</w:t>
      </w:r>
      <w:proofErr w:type="spellEnd"/>
      <w:r w:rsidR="00E423A7">
        <w:rPr>
          <w:rFonts w:ascii="Bookman Old Style" w:hAnsi="Bookman Old Style"/>
          <w:lang w:val="en-US"/>
        </w:rPr>
        <w:t xml:space="preserve">), </w:t>
      </w:r>
      <w:r w:rsidR="00226E7E">
        <w:rPr>
          <w:rFonts w:ascii="Bookman Old Style" w:hAnsi="Bookman Old Style"/>
          <w:lang w:val="en-US"/>
        </w:rPr>
        <w:t xml:space="preserve">the policy on transparency and access to public information, and the </w:t>
      </w:r>
      <w:r w:rsidR="00270CAF">
        <w:rPr>
          <w:rFonts w:ascii="Bookman Old Style" w:hAnsi="Bookman Old Style"/>
          <w:lang w:val="en-US"/>
        </w:rPr>
        <w:t>Agency for Public Policy Evaluation</w:t>
      </w:r>
      <w:r w:rsidR="00F145CD">
        <w:rPr>
          <w:rFonts w:ascii="Bookman Old Style" w:hAnsi="Bookman Old Style"/>
          <w:lang w:val="en-US"/>
        </w:rPr>
        <w:t>. Particular s</w:t>
      </w:r>
      <w:r w:rsidR="00226E7E">
        <w:rPr>
          <w:rFonts w:ascii="Bookman Old Style" w:hAnsi="Bookman Old Style"/>
          <w:lang w:val="en-US"/>
        </w:rPr>
        <w:t xml:space="preserve">tudies on these policies have been </w:t>
      </w:r>
      <w:r w:rsidR="00270CAF">
        <w:rPr>
          <w:rFonts w:ascii="Bookman Old Style" w:hAnsi="Bookman Old Style"/>
          <w:lang w:val="en-US"/>
        </w:rPr>
        <w:t>undertaken between 2008 and 2013</w:t>
      </w:r>
      <w:r w:rsidR="00226E7E">
        <w:rPr>
          <w:rFonts w:ascii="Bookman Old Style" w:hAnsi="Bookman Old Style"/>
          <w:lang w:val="en-US"/>
        </w:rPr>
        <w:t xml:space="preserve"> under an extensive research program including FONDECYT projects 1080322 and 1120546, </w:t>
      </w:r>
      <w:r w:rsidR="00F76A98">
        <w:rPr>
          <w:rFonts w:ascii="Bookman Old Style" w:hAnsi="Bookman Old Style"/>
          <w:lang w:val="en-US"/>
        </w:rPr>
        <w:t xml:space="preserve">and </w:t>
      </w:r>
      <w:r w:rsidR="00226E7E">
        <w:rPr>
          <w:rFonts w:ascii="Bookman Old Style" w:hAnsi="Bookman Old Style"/>
          <w:lang w:val="en-US"/>
        </w:rPr>
        <w:t xml:space="preserve">Inter-American Development Bank Contract </w:t>
      </w:r>
      <w:r w:rsidR="005A39BE">
        <w:rPr>
          <w:rFonts w:ascii="Bookman Old Style" w:hAnsi="Bookman Old Style"/>
          <w:lang w:val="en-US"/>
        </w:rPr>
        <w:t xml:space="preserve">for developing the “Case Study on the Institutionalization </w:t>
      </w:r>
      <w:r w:rsidR="005F5D52">
        <w:rPr>
          <w:rFonts w:ascii="Bookman Old Style" w:hAnsi="Bookman Old Style"/>
          <w:lang w:val="en-US"/>
        </w:rPr>
        <w:t>and Strategic Management of the Access to Information and Active Transparency in Chile.”</w:t>
      </w:r>
    </w:p>
    <w:p w14:paraId="65D16B47" w14:textId="1DCFF9E1" w:rsidR="00E423A7" w:rsidRDefault="00226E7E" w:rsidP="00BE3140">
      <w:pPr>
        <w:spacing w:line="360" w:lineRule="auto"/>
        <w:ind w:firstLine="708"/>
        <w:jc w:val="both"/>
        <w:rPr>
          <w:rFonts w:ascii="Bookman Old Style" w:hAnsi="Bookman Old Style"/>
          <w:lang w:val="en-US"/>
        </w:rPr>
      </w:pPr>
      <w:r>
        <w:rPr>
          <w:rFonts w:ascii="Bookman Old Style" w:hAnsi="Bookman Old Style"/>
          <w:lang w:val="en-US"/>
        </w:rPr>
        <w:t xml:space="preserve">The following sections of the article includes </w:t>
      </w:r>
      <w:r w:rsidR="002B2925">
        <w:rPr>
          <w:rFonts w:ascii="Bookman Old Style" w:hAnsi="Bookman Old Style"/>
          <w:lang w:val="en-US"/>
        </w:rPr>
        <w:t xml:space="preserve">an exposition on the theoretical framework, </w:t>
      </w:r>
      <w:r w:rsidR="00D22EA5">
        <w:rPr>
          <w:rFonts w:ascii="Bookman Old Style" w:hAnsi="Bookman Old Style"/>
          <w:lang w:val="en-US"/>
        </w:rPr>
        <w:t xml:space="preserve">a description of methods and data used in the analysis, </w:t>
      </w:r>
      <w:r w:rsidR="00173CDD">
        <w:rPr>
          <w:rFonts w:ascii="Bookman Old Style" w:hAnsi="Bookman Old Style"/>
          <w:lang w:val="en-US"/>
        </w:rPr>
        <w:t>a presentation of the evidence on th</w:t>
      </w:r>
      <w:r w:rsidR="005A3DD7">
        <w:rPr>
          <w:rFonts w:ascii="Bookman Old Style" w:hAnsi="Bookman Old Style"/>
          <w:lang w:val="en-US"/>
        </w:rPr>
        <w:t xml:space="preserve">e Chilean policy making process, and a discussion on its conceptual implications. </w:t>
      </w:r>
      <w:r w:rsidR="007C653D">
        <w:rPr>
          <w:rFonts w:ascii="Bookman Old Style" w:hAnsi="Bookman Old Style"/>
          <w:lang w:val="en-US"/>
        </w:rPr>
        <w:t>The final section offers the main conclusions that rise from the study.</w:t>
      </w:r>
      <w:r w:rsidR="005A3DD7">
        <w:rPr>
          <w:rFonts w:ascii="Bookman Old Style" w:hAnsi="Bookman Old Style"/>
          <w:lang w:val="en-US"/>
        </w:rPr>
        <w:t xml:space="preserve"> </w:t>
      </w:r>
      <w:r w:rsidR="00173CDD">
        <w:rPr>
          <w:rFonts w:ascii="Bookman Old Style" w:hAnsi="Bookman Old Style"/>
          <w:lang w:val="en-US"/>
        </w:rPr>
        <w:t xml:space="preserve"> </w:t>
      </w:r>
      <w:r>
        <w:rPr>
          <w:rFonts w:ascii="Bookman Old Style" w:hAnsi="Bookman Old Style"/>
          <w:lang w:val="en-US"/>
        </w:rPr>
        <w:t xml:space="preserve">  </w:t>
      </w:r>
    </w:p>
    <w:p w14:paraId="39FEE2C3" w14:textId="77777777" w:rsidR="006F25CB" w:rsidRDefault="006F25CB" w:rsidP="006F25CB">
      <w:pPr>
        <w:spacing w:line="360" w:lineRule="auto"/>
        <w:jc w:val="both"/>
        <w:rPr>
          <w:rFonts w:ascii="Bookman Old Style" w:hAnsi="Bookman Old Style"/>
          <w:lang w:val="en-US"/>
        </w:rPr>
      </w:pPr>
    </w:p>
    <w:p w14:paraId="024E22B8" w14:textId="4D6F1409" w:rsidR="006F25CB" w:rsidRDefault="006F25CB" w:rsidP="006F25CB">
      <w:pPr>
        <w:spacing w:line="360" w:lineRule="auto"/>
        <w:jc w:val="both"/>
        <w:rPr>
          <w:rFonts w:ascii="Bookman Old Style" w:hAnsi="Bookman Old Style"/>
          <w:lang w:val="en-US"/>
        </w:rPr>
      </w:pPr>
      <w:r>
        <w:rPr>
          <w:rFonts w:ascii="Bookman Old Style" w:hAnsi="Bookman Old Style"/>
          <w:lang w:val="en-US"/>
        </w:rPr>
        <w:t>ON THE POLICY MAKING PROCESS</w:t>
      </w:r>
    </w:p>
    <w:p w14:paraId="44B6C460" w14:textId="637CBEB4" w:rsidR="000D07EA" w:rsidRDefault="006F25CB" w:rsidP="006F25CB">
      <w:pPr>
        <w:spacing w:line="360" w:lineRule="auto"/>
        <w:jc w:val="both"/>
        <w:rPr>
          <w:rFonts w:ascii="Bookman Old Style" w:hAnsi="Bookman Old Style"/>
          <w:lang w:val="en-US"/>
        </w:rPr>
      </w:pPr>
      <w:r>
        <w:rPr>
          <w:rFonts w:ascii="Bookman Old Style" w:hAnsi="Bookman Old Style"/>
          <w:lang w:val="en-US"/>
        </w:rPr>
        <w:tab/>
      </w:r>
      <w:proofErr w:type="spellStart"/>
      <w:r w:rsidR="00A01599">
        <w:rPr>
          <w:rFonts w:ascii="Bookman Old Style" w:hAnsi="Bookman Old Style"/>
          <w:lang w:val="en-US"/>
        </w:rPr>
        <w:t>Kingdon</w:t>
      </w:r>
      <w:proofErr w:type="spellEnd"/>
      <w:r w:rsidR="00A01599">
        <w:rPr>
          <w:rFonts w:ascii="Bookman Old Style" w:hAnsi="Bookman Old Style"/>
          <w:lang w:val="en-US"/>
        </w:rPr>
        <w:t xml:space="preserve"> (</w:t>
      </w:r>
      <w:r w:rsidR="00014683">
        <w:rPr>
          <w:rFonts w:ascii="Bookman Old Style" w:hAnsi="Bookman Old Style"/>
          <w:lang w:val="en-US"/>
        </w:rPr>
        <w:t>2011 and 1995</w:t>
      </w:r>
      <w:r w:rsidR="00D93322">
        <w:rPr>
          <w:rFonts w:ascii="Bookman Old Style" w:hAnsi="Bookman Old Style"/>
          <w:lang w:val="en-US"/>
        </w:rPr>
        <w:t xml:space="preserve">) </w:t>
      </w:r>
      <w:r w:rsidR="00C500E3">
        <w:rPr>
          <w:rFonts w:ascii="Bookman Old Style" w:hAnsi="Bookman Old Style"/>
          <w:lang w:val="en-US"/>
        </w:rPr>
        <w:t xml:space="preserve">has characterized the policy making process as one </w:t>
      </w:r>
      <w:r w:rsidR="007D1E19">
        <w:rPr>
          <w:rFonts w:ascii="Bookman Old Style" w:hAnsi="Bookman Old Style"/>
          <w:lang w:val="en-US"/>
        </w:rPr>
        <w:t xml:space="preserve">going from the </w:t>
      </w:r>
      <w:r w:rsidR="00194948">
        <w:rPr>
          <w:rFonts w:ascii="Bookman Old Style" w:hAnsi="Bookman Old Style"/>
          <w:lang w:val="en-US"/>
        </w:rPr>
        <w:t xml:space="preserve">government </w:t>
      </w:r>
      <w:r w:rsidR="007D1E19">
        <w:rPr>
          <w:rFonts w:ascii="Bookman Old Style" w:hAnsi="Bookman Old Style"/>
          <w:lang w:val="en-US"/>
        </w:rPr>
        <w:t xml:space="preserve">agenda setting and alternative specification, to the decision agenda and, finally, to the policy enactment. </w:t>
      </w:r>
      <w:r w:rsidR="00A63741">
        <w:rPr>
          <w:rFonts w:ascii="Bookman Old Style" w:hAnsi="Bookman Old Style"/>
          <w:lang w:val="en-US"/>
        </w:rPr>
        <w:t>Three streams shape the policy process</w:t>
      </w:r>
      <w:r w:rsidR="0031420F">
        <w:rPr>
          <w:rFonts w:ascii="Bookman Old Style" w:hAnsi="Bookman Old Style"/>
          <w:lang w:val="en-US"/>
        </w:rPr>
        <w:t xml:space="preserve">: problem recognition, generation of policy proposals and </w:t>
      </w:r>
      <w:r w:rsidR="00265D06">
        <w:rPr>
          <w:rFonts w:ascii="Bookman Old Style" w:hAnsi="Bookman Old Style"/>
          <w:lang w:val="en-US"/>
        </w:rPr>
        <w:t xml:space="preserve">political events around the issue. </w:t>
      </w:r>
      <w:r w:rsidR="00552F60">
        <w:rPr>
          <w:rFonts w:ascii="Bookman Old Style" w:hAnsi="Bookman Old Style"/>
          <w:lang w:val="en-US"/>
        </w:rPr>
        <w:t>The government agenda is</w:t>
      </w:r>
      <w:r w:rsidR="00B570C6">
        <w:rPr>
          <w:rFonts w:ascii="Bookman Old Style" w:hAnsi="Bookman Old Style"/>
          <w:lang w:val="en-US"/>
        </w:rPr>
        <w:t xml:space="preserve"> set either in the problem or </w:t>
      </w:r>
      <w:r w:rsidR="00A63741">
        <w:rPr>
          <w:rFonts w:ascii="Bookman Old Style" w:hAnsi="Bookman Old Style"/>
          <w:lang w:val="en-US"/>
        </w:rPr>
        <w:t xml:space="preserve">the </w:t>
      </w:r>
      <w:r w:rsidR="00B570C6">
        <w:rPr>
          <w:rFonts w:ascii="Bookman Old Style" w:hAnsi="Bookman Old Style"/>
          <w:lang w:val="en-US"/>
        </w:rPr>
        <w:t xml:space="preserve">political streams by actions of visible actors of the political system </w:t>
      </w:r>
      <w:r w:rsidR="00A614F3">
        <w:rPr>
          <w:rFonts w:ascii="Bookman Old Style" w:hAnsi="Bookman Old Style"/>
          <w:lang w:val="en-US"/>
        </w:rPr>
        <w:t>– the president, high level public officials, prominent member of the Congress, the media and political parties –.</w:t>
      </w:r>
      <w:r w:rsidR="00552F60">
        <w:rPr>
          <w:rFonts w:ascii="Bookman Old Style" w:hAnsi="Bookman Old Style"/>
          <w:lang w:val="en-US"/>
        </w:rPr>
        <w:t xml:space="preserve"> </w:t>
      </w:r>
      <w:r w:rsidR="000D07EA">
        <w:rPr>
          <w:rFonts w:ascii="Bookman Old Style" w:hAnsi="Bookman Old Style"/>
          <w:lang w:val="en-US"/>
        </w:rPr>
        <w:t xml:space="preserve">Experts are more important in the specification of policy proposal alternatives, however. </w:t>
      </w:r>
    </w:p>
    <w:p w14:paraId="4CD65495" w14:textId="0A9D7E3E" w:rsidR="00A63741" w:rsidRDefault="000D07EA" w:rsidP="000D07EA">
      <w:pPr>
        <w:spacing w:line="360" w:lineRule="auto"/>
        <w:ind w:firstLine="708"/>
        <w:jc w:val="both"/>
        <w:rPr>
          <w:rFonts w:ascii="Bookman Old Style" w:hAnsi="Bookman Old Style"/>
          <w:lang w:val="en-US"/>
        </w:rPr>
      </w:pPr>
      <w:r>
        <w:rPr>
          <w:rFonts w:ascii="Bookman Old Style" w:hAnsi="Bookman Old Style"/>
          <w:lang w:val="en-US"/>
        </w:rPr>
        <w:t xml:space="preserve">Each stream has its own development but at some point in time they converge. </w:t>
      </w:r>
      <w:r w:rsidR="005633C1">
        <w:rPr>
          <w:rFonts w:ascii="Bookman Old Style" w:hAnsi="Bookman Old Style"/>
          <w:lang w:val="en-US"/>
        </w:rPr>
        <w:t>T</w:t>
      </w:r>
      <w:r w:rsidR="001C5F53">
        <w:rPr>
          <w:rFonts w:ascii="Bookman Old Style" w:hAnsi="Bookman Old Style"/>
          <w:lang w:val="en-US"/>
        </w:rPr>
        <w:t>he coupling of streams</w:t>
      </w:r>
      <w:r w:rsidR="00A614F3">
        <w:rPr>
          <w:rFonts w:ascii="Bookman Old Style" w:hAnsi="Bookman Old Style"/>
          <w:lang w:val="en-US"/>
        </w:rPr>
        <w:t xml:space="preserve"> – problems, proposals and politics –</w:t>
      </w:r>
      <w:r w:rsidR="001C5F53">
        <w:rPr>
          <w:rFonts w:ascii="Bookman Old Style" w:hAnsi="Bookman Old Style"/>
          <w:lang w:val="en-US"/>
        </w:rPr>
        <w:t xml:space="preserve"> </w:t>
      </w:r>
      <w:r w:rsidR="00A614F3">
        <w:rPr>
          <w:rFonts w:ascii="Bookman Old Style" w:hAnsi="Bookman Old Style"/>
          <w:lang w:val="en-US"/>
        </w:rPr>
        <w:t xml:space="preserve">allow an issue to rise dramatically on the decision agenda and be ready for an authoritative decision, either from the </w:t>
      </w:r>
      <w:r w:rsidR="00950F3D">
        <w:rPr>
          <w:rFonts w:ascii="Bookman Old Style" w:hAnsi="Bookman Old Style"/>
          <w:lang w:val="en-US"/>
        </w:rPr>
        <w:t>executive branch</w:t>
      </w:r>
      <w:r w:rsidR="00A614F3">
        <w:rPr>
          <w:rFonts w:ascii="Bookman Old Style" w:hAnsi="Bookman Old Style"/>
          <w:lang w:val="en-US"/>
        </w:rPr>
        <w:t xml:space="preserve"> or the Congress. </w:t>
      </w:r>
      <w:r>
        <w:rPr>
          <w:rFonts w:ascii="Bookman Old Style" w:hAnsi="Bookman Old Style"/>
          <w:lang w:val="en-US"/>
        </w:rPr>
        <w:t>This makes</w:t>
      </w:r>
      <w:r w:rsidR="00A74833">
        <w:rPr>
          <w:rFonts w:ascii="Bookman Old Style" w:hAnsi="Bookman Old Style"/>
          <w:lang w:val="en-US"/>
        </w:rPr>
        <w:t xml:space="preserve"> a subject to rise dramatically in the odds of becoming an enacted policy.</w:t>
      </w:r>
      <w:r>
        <w:rPr>
          <w:rFonts w:ascii="Bookman Old Style" w:hAnsi="Bookman Old Style"/>
          <w:lang w:val="en-US"/>
        </w:rPr>
        <w:t xml:space="preserve"> </w:t>
      </w:r>
      <w:r w:rsidR="00A74833">
        <w:rPr>
          <w:rFonts w:ascii="Bookman Old Style" w:hAnsi="Bookman Old Style"/>
          <w:lang w:val="en-US"/>
        </w:rPr>
        <w:t xml:space="preserve"> </w:t>
      </w:r>
    </w:p>
    <w:p w14:paraId="5700D7A1" w14:textId="57C7EFC5" w:rsidR="000D07EA" w:rsidRDefault="00620B87" w:rsidP="000D07EA">
      <w:pPr>
        <w:spacing w:line="360" w:lineRule="auto"/>
        <w:ind w:firstLine="708"/>
        <w:jc w:val="both"/>
        <w:rPr>
          <w:rFonts w:ascii="Bookman Old Style" w:hAnsi="Bookman Old Style"/>
          <w:lang w:val="en-US"/>
        </w:rPr>
      </w:pPr>
      <w:r>
        <w:rPr>
          <w:rFonts w:ascii="Bookman Old Style" w:hAnsi="Bookman Old Style"/>
          <w:lang w:val="en-US"/>
        </w:rPr>
        <w:t>Policy entre</w:t>
      </w:r>
      <w:r w:rsidR="006B3F6C">
        <w:rPr>
          <w:rFonts w:ascii="Bookman Old Style" w:hAnsi="Bookman Old Style"/>
          <w:lang w:val="en-US"/>
        </w:rPr>
        <w:t>p</w:t>
      </w:r>
      <w:r>
        <w:rPr>
          <w:rFonts w:ascii="Bookman Old Style" w:hAnsi="Bookman Old Style"/>
          <w:lang w:val="en-US"/>
        </w:rPr>
        <w:t>r</w:t>
      </w:r>
      <w:r w:rsidR="006B3F6C">
        <w:rPr>
          <w:rFonts w:ascii="Bookman Old Style" w:hAnsi="Bookman Old Style"/>
          <w:lang w:val="en-US"/>
        </w:rPr>
        <w:t>eneurs</w:t>
      </w:r>
      <w:r w:rsidR="00C07A0A">
        <w:rPr>
          <w:rFonts w:ascii="Bookman Old Style" w:hAnsi="Bookman Old Style"/>
          <w:lang w:val="en-US"/>
        </w:rPr>
        <w:t xml:space="preserve"> – “people willing to invest their resources in return for future policies they favor” (</w:t>
      </w:r>
      <w:proofErr w:type="spellStart"/>
      <w:r w:rsidR="00C07A0A">
        <w:rPr>
          <w:rFonts w:ascii="Bookman Old Style" w:hAnsi="Bookman Old Style"/>
          <w:lang w:val="en-US"/>
        </w:rPr>
        <w:t>Kingdon</w:t>
      </w:r>
      <w:proofErr w:type="spellEnd"/>
      <w:r w:rsidR="00C07A0A">
        <w:rPr>
          <w:rFonts w:ascii="Bookman Old Style" w:hAnsi="Bookman Old Style"/>
          <w:lang w:val="en-US"/>
        </w:rPr>
        <w:t xml:space="preserve"> </w:t>
      </w:r>
      <w:r w:rsidR="00A12CF9">
        <w:rPr>
          <w:rFonts w:ascii="Bookman Old Style" w:hAnsi="Bookman Old Style"/>
          <w:lang w:val="en-US"/>
        </w:rPr>
        <w:t>2011: 20</w:t>
      </w:r>
      <w:r w:rsidR="00565E52">
        <w:rPr>
          <w:rFonts w:ascii="Bookman Old Style" w:hAnsi="Bookman Old Style"/>
          <w:lang w:val="en-US"/>
        </w:rPr>
        <w:t xml:space="preserve">4 and </w:t>
      </w:r>
      <w:r w:rsidR="00C07A0A">
        <w:rPr>
          <w:rFonts w:ascii="Bookman Old Style" w:hAnsi="Bookman Old Style"/>
          <w:lang w:val="en-US"/>
        </w:rPr>
        <w:t>1995: 204) –</w:t>
      </w:r>
      <w:r w:rsidR="006B3F6C">
        <w:rPr>
          <w:rFonts w:ascii="Bookman Old Style" w:hAnsi="Bookman Old Style"/>
          <w:lang w:val="en-US"/>
        </w:rPr>
        <w:t xml:space="preserve"> </w:t>
      </w:r>
      <w:r>
        <w:rPr>
          <w:rFonts w:ascii="Bookman Old Style" w:hAnsi="Bookman Old Style"/>
          <w:lang w:val="en-US"/>
        </w:rPr>
        <w:t xml:space="preserve">play a major role in the coupling of streams. They take advantage of political propitious moments </w:t>
      </w:r>
      <w:r w:rsidR="00CC3C84">
        <w:rPr>
          <w:rFonts w:ascii="Bookman Old Style" w:hAnsi="Bookman Old Style"/>
          <w:lang w:val="en-US"/>
        </w:rPr>
        <w:t>and work o</w:t>
      </w:r>
      <w:r w:rsidR="00C07A0A">
        <w:rPr>
          <w:rFonts w:ascii="Bookman Old Style" w:hAnsi="Bookman Old Style"/>
          <w:lang w:val="en-US"/>
        </w:rPr>
        <w:t xml:space="preserve">n the coupling of problem and a policy proposal that appear to be a solution to that problem. </w:t>
      </w:r>
    </w:p>
    <w:p w14:paraId="24A685C6" w14:textId="5140AD8C" w:rsidR="00C765B9" w:rsidRDefault="00C765B9" w:rsidP="000D07EA">
      <w:pPr>
        <w:spacing w:line="360" w:lineRule="auto"/>
        <w:ind w:firstLine="708"/>
        <w:jc w:val="both"/>
        <w:rPr>
          <w:rFonts w:ascii="Bookman Old Style" w:hAnsi="Bookman Old Style"/>
          <w:lang w:val="en-US"/>
        </w:rPr>
      </w:pPr>
      <w:r>
        <w:rPr>
          <w:rFonts w:ascii="Bookman Old Style" w:hAnsi="Bookman Old Style"/>
          <w:lang w:val="en-US"/>
        </w:rPr>
        <w:t xml:space="preserve">Thus, the likelihood of getting a </w:t>
      </w:r>
      <w:r w:rsidR="006718F2">
        <w:rPr>
          <w:rFonts w:ascii="Bookman Old Style" w:hAnsi="Bookman Old Style"/>
          <w:lang w:val="en-US"/>
        </w:rPr>
        <w:t xml:space="preserve">policy enacted on a particular issue dramatically increases if a problem is recognized, there is a workable policy solution ready, political events around </w:t>
      </w:r>
      <w:r w:rsidR="00451C75">
        <w:rPr>
          <w:rFonts w:ascii="Bookman Old Style" w:hAnsi="Bookman Old Style"/>
          <w:lang w:val="en-US"/>
        </w:rPr>
        <w:t xml:space="preserve">the issue are propitious and </w:t>
      </w:r>
      <w:r w:rsidR="006718F2">
        <w:rPr>
          <w:rFonts w:ascii="Bookman Old Style" w:hAnsi="Bookman Old Style"/>
          <w:lang w:val="en-US"/>
        </w:rPr>
        <w:t xml:space="preserve">there is </w:t>
      </w:r>
      <w:r w:rsidR="00451C75">
        <w:rPr>
          <w:rFonts w:ascii="Bookman Old Style" w:hAnsi="Bookman Old Style"/>
          <w:lang w:val="en-US"/>
        </w:rPr>
        <w:t>a policy entrepreneurs working o</w:t>
      </w:r>
      <w:r w:rsidR="006718F2">
        <w:rPr>
          <w:rFonts w:ascii="Bookman Old Style" w:hAnsi="Bookman Old Style"/>
          <w:lang w:val="en-US"/>
        </w:rPr>
        <w:t xml:space="preserve">n the coupling of streams. </w:t>
      </w:r>
    </w:p>
    <w:p w14:paraId="168B9556" w14:textId="79750605" w:rsidR="0046669A" w:rsidRDefault="00951E64" w:rsidP="00DB6092">
      <w:pPr>
        <w:spacing w:line="360" w:lineRule="auto"/>
        <w:ind w:firstLine="708"/>
        <w:jc w:val="both"/>
        <w:rPr>
          <w:rFonts w:ascii="Bookman Old Style" w:hAnsi="Bookman Old Style"/>
          <w:lang w:val="en-US"/>
        </w:rPr>
      </w:pPr>
      <w:r>
        <w:rPr>
          <w:rFonts w:ascii="Bookman Old Style" w:hAnsi="Bookman Old Style"/>
          <w:lang w:val="en-US"/>
        </w:rPr>
        <w:t>In turn, t</w:t>
      </w:r>
      <w:r w:rsidR="00DB6092">
        <w:rPr>
          <w:rFonts w:ascii="Bookman Old Style" w:hAnsi="Bookman Old Style"/>
          <w:lang w:val="en-US"/>
        </w:rPr>
        <w:t>he Advocacy Coalition Framework (ACF), promoted by Sabatier (19</w:t>
      </w:r>
      <w:r w:rsidR="00DB6092" w:rsidRPr="00DB6092">
        <w:rPr>
          <w:rFonts w:ascii="Bookman Old Style" w:hAnsi="Bookman Old Style"/>
          <w:lang w:val="en-US"/>
        </w:rPr>
        <w:t>95</w:t>
      </w:r>
      <w:r w:rsidR="00DB6092">
        <w:rPr>
          <w:rFonts w:ascii="Bookman Old Style" w:hAnsi="Bookman Old Style"/>
          <w:lang w:val="en-US"/>
        </w:rPr>
        <w:t xml:space="preserve">), and Sabatier and Jenkins-Smith (1999), argue that a policy change is </w:t>
      </w:r>
      <w:r w:rsidR="00920654">
        <w:rPr>
          <w:rFonts w:ascii="Bookman Old Style" w:hAnsi="Bookman Old Style"/>
          <w:lang w:val="en-US"/>
        </w:rPr>
        <w:t>a consequence</w:t>
      </w:r>
      <w:r w:rsidR="00DB6092">
        <w:rPr>
          <w:rFonts w:ascii="Bookman Old Style" w:hAnsi="Bookman Old Style"/>
          <w:lang w:val="en-US"/>
        </w:rPr>
        <w:t xml:space="preserve"> of</w:t>
      </w:r>
      <w:r w:rsidR="00920654">
        <w:rPr>
          <w:rFonts w:ascii="Bookman Old Style" w:hAnsi="Bookman Old Style"/>
          <w:lang w:val="en-US"/>
        </w:rPr>
        <w:t xml:space="preserve"> both</w:t>
      </w:r>
      <w:r w:rsidR="00DB6092">
        <w:rPr>
          <w:rFonts w:ascii="Bookman Old Style" w:hAnsi="Bookman Old Style"/>
          <w:lang w:val="en-US"/>
        </w:rPr>
        <w:t xml:space="preserve"> </w:t>
      </w:r>
      <w:r w:rsidR="00920654">
        <w:rPr>
          <w:rFonts w:ascii="Bookman Old Style" w:hAnsi="Bookman Old Style"/>
          <w:lang w:val="en-US"/>
        </w:rPr>
        <w:t>a competition between two or more coalitions within a policy subsystem</w:t>
      </w:r>
      <w:r w:rsidR="00864D25">
        <w:rPr>
          <w:rStyle w:val="Refdenotaalpie"/>
          <w:rFonts w:ascii="Bookman Old Style" w:hAnsi="Bookman Old Style"/>
          <w:lang w:val="en-US"/>
        </w:rPr>
        <w:footnoteReference w:id="1"/>
      </w:r>
      <w:r w:rsidR="00920654">
        <w:rPr>
          <w:rFonts w:ascii="Bookman Old Style" w:hAnsi="Bookman Old Style"/>
          <w:lang w:val="en-US"/>
        </w:rPr>
        <w:t xml:space="preserve"> and events outside the subsystem. </w:t>
      </w:r>
      <w:r w:rsidR="00CE7DF9">
        <w:rPr>
          <w:rFonts w:ascii="Bookman Old Style" w:hAnsi="Bookman Old Style"/>
          <w:lang w:val="en-US"/>
        </w:rPr>
        <w:t xml:space="preserve">According to ACF, </w:t>
      </w:r>
      <w:r w:rsidR="00D16C41">
        <w:rPr>
          <w:rFonts w:ascii="Bookman Old Style" w:hAnsi="Bookman Old Style"/>
          <w:lang w:val="en-US"/>
        </w:rPr>
        <w:t>there are three basic premises to understand</w:t>
      </w:r>
      <w:r w:rsidR="00CE7DF9">
        <w:rPr>
          <w:rFonts w:ascii="Bookman Old Style" w:hAnsi="Bookman Old Style"/>
          <w:lang w:val="en-US"/>
        </w:rPr>
        <w:t xml:space="preserve"> the process of policy change</w:t>
      </w:r>
      <w:r w:rsidR="00D16C41">
        <w:rPr>
          <w:rFonts w:ascii="Bookman Old Style" w:hAnsi="Bookman Old Style"/>
          <w:lang w:val="en-US"/>
        </w:rPr>
        <w:t>: first, that</w:t>
      </w:r>
      <w:r w:rsidR="00CE7DF9">
        <w:rPr>
          <w:rFonts w:ascii="Bookman Old Style" w:hAnsi="Bookman Old Style"/>
          <w:lang w:val="en-US"/>
        </w:rPr>
        <w:t xml:space="preserve"> requires a time </w:t>
      </w:r>
      <w:r w:rsidR="00D16C41">
        <w:rPr>
          <w:rFonts w:ascii="Bookman Old Style" w:hAnsi="Bookman Old Style"/>
          <w:lang w:val="en-US"/>
        </w:rPr>
        <w:t xml:space="preserve">perspective of a decade or more; second, that </w:t>
      </w:r>
      <w:r w:rsidR="00CE7DF9">
        <w:rPr>
          <w:rFonts w:ascii="Bookman Old Style" w:hAnsi="Bookman Old Style"/>
          <w:lang w:val="en-US"/>
        </w:rPr>
        <w:t xml:space="preserve">the analysis </w:t>
      </w:r>
      <w:r w:rsidR="00D16C41">
        <w:rPr>
          <w:rFonts w:ascii="Bookman Old Style" w:hAnsi="Bookman Old Style"/>
          <w:lang w:val="en-US"/>
        </w:rPr>
        <w:t xml:space="preserve">should focus </w:t>
      </w:r>
      <w:r w:rsidR="00CE7DF9">
        <w:rPr>
          <w:rFonts w:ascii="Bookman Old Style" w:hAnsi="Bookman Old Style"/>
          <w:lang w:val="en-US"/>
        </w:rPr>
        <w:t>on a policy subsystem</w:t>
      </w:r>
      <w:r w:rsidR="00D16C41">
        <w:rPr>
          <w:rFonts w:ascii="Bookman Old Style" w:hAnsi="Bookman Old Style"/>
          <w:lang w:val="en-US"/>
        </w:rPr>
        <w:t>;</w:t>
      </w:r>
      <w:r w:rsidR="00CE7DF9">
        <w:rPr>
          <w:rFonts w:ascii="Bookman Old Style" w:hAnsi="Bookman Old Style"/>
          <w:lang w:val="en-US"/>
        </w:rPr>
        <w:t xml:space="preserve"> and</w:t>
      </w:r>
      <w:r w:rsidR="00D16C41">
        <w:rPr>
          <w:rFonts w:ascii="Bookman Old Style" w:hAnsi="Bookman Old Style"/>
          <w:lang w:val="en-US"/>
        </w:rPr>
        <w:t xml:space="preserve"> third,</w:t>
      </w:r>
      <w:r w:rsidR="00CE7DF9">
        <w:rPr>
          <w:rFonts w:ascii="Bookman Old Style" w:hAnsi="Bookman Old Style"/>
          <w:lang w:val="en-US"/>
        </w:rPr>
        <w:t xml:space="preserve"> </w:t>
      </w:r>
      <w:r w:rsidR="00D16C41">
        <w:rPr>
          <w:rFonts w:ascii="Bookman Old Style" w:hAnsi="Bookman Old Style"/>
          <w:lang w:val="en-US"/>
        </w:rPr>
        <w:t>that the policy under study may be seen as a belief system.</w:t>
      </w:r>
    </w:p>
    <w:p w14:paraId="781ABD22" w14:textId="6AFE33CB" w:rsidR="001776EB" w:rsidRDefault="00920654" w:rsidP="001776EB">
      <w:pPr>
        <w:spacing w:line="360" w:lineRule="auto"/>
        <w:ind w:firstLine="708"/>
        <w:jc w:val="both"/>
        <w:rPr>
          <w:rFonts w:ascii="Bookman Old Style" w:hAnsi="Bookman Old Style"/>
          <w:lang w:val="en-US"/>
        </w:rPr>
      </w:pPr>
      <w:r>
        <w:rPr>
          <w:rFonts w:ascii="Bookman Old Style" w:hAnsi="Bookman Old Style"/>
          <w:lang w:val="en-US"/>
        </w:rPr>
        <w:t xml:space="preserve">Coalitions constitute and act based </w:t>
      </w:r>
      <w:r w:rsidR="00D16C41">
        <w:rPr>
          <w:rFonts w:ascii="Bookman Old Style" w:hAnsi="Bookman Old Style"/>
          <w:lang w:val="en-US"/>
        </w:rPr>
        <w:t>on shared beliefs</w:t>
      </w:r>
      <w:r>
        <w:rPr>
          <w:rFonts w:ascii="Bookman Old Style" w:hAnsi="Bookman Old Style"/>
          <w:lang w:val="en-US"/>
        </w:rPr>
        <w:t xml:space="preserve">, from which they interpret problems and solutions. </w:t>
      </w:r>
      <w:r w:rsidR="0046669A">
        <w:rPr>
          <w:rFonts w:ascii="Bookman Old Style" w:hAnsi="Bookman Old Style"/>
          <w:lang w:val="en-US"/>
        </w:rPr>
        <w:t>Thus</w:t>
      </w:r>
      <w:r w:rsidR="00A96AF3">
        <w:rPr>
          <w:rFonts w:ascii="Bookman Old Style" w:hAnsi="Bookman Old Style"/>
          <w:lang w:val="en-US"/>
        </w:rPr>
        <w:t>,</w:t>
      </w:r>
      <w:r w:rsidR="0046669A">
        <w:rPr>
          <w:rFonts w:ascii="Bookman Old Style" w:hAnsi="Bookman Old Style"/>
          <w:lang w:val="en-US"/>
        </w:rPr>
        <w:t xml:space="preserve"> public policies may be understood as belief systems because they are based in conceptual frameworks</w:t>
      </w:r>
      <w:r w:rsidR="00A96AF3">
        <w:rPr>
          <w:rFonts w:ascii="Bookman Old Style" w:hAnsi="Bookman Old Style"/>
          <w:lang w:val="en-US"/>
        </w:rPr>
        <w:t xml:space="preserve"> about how to achieve policy objectives and </w:t>
      </w:r>
      <w:r w:rsidR="00D16C41">
        <w:rPr>
          <w:rFonts w:ascii="Bookman Old Style" w:hAnsi="Bookman Old Style"/>
          <w:lang w:val="en-US"/>
        </w:rPr>
        <w:t xml:space="preserve">because they </w:t>
      </w:r>
      <w:r w:rsidR="00492025">
        <w:rPr>
          <w:rFonts w:ascii="Bookman Old Style" w:hAnsi="Bookman Old Style"/>
          <w:lang w:val="en-US"/>
        </w:rPr>
        <w:t xml:space="preserve">involve value priorities, perception of causal relationship, vision of the problem addressed by the policy as well as the problem magnitude, and opinions on the effectiveness of the variety of instruments available to the policy. </w:t>
      </w:r>
      <w:r w:rsidR="00F32E60">
        <w:rPr>
          <w:rFonts w:ascii="Bookman Old Style" w:hAnsi="Bookman Old Style"/>
          <w:lang w:val="en-US"/>
        </w:rPr>
        <w:t>Coalitions include i</w:t>
      </w:r>
      <w:r w:rsidR="001776EB">
        <w:rPr>
          <w:rFonts w:ascii="Bookman Old Style" w:hAnsi="Bookman Old Style"/>
          <w:lang w:val="en-US"/>
        </w:rPr>
        <w:t xml:space="preserve">nterest group leaders, public officials, congressmen, experts and journalists who engage in coordinated activities over time. </w:t>
      </w:r>
    </w:p>
    <w:p w14:paraId="7ED2E631" w14:textId="5616BB01" w:rsidR="00DB0D50" w:rsidRDefault="00210FC1" w:rsidP="001776EB">
      <w:pPr>
        <w:spacing w:line="360" w:lineRule="auto"/>
        <w:ind w:firstLine="708"/>
        <w:jc w:val="both"/>
        <w:rPr>
          <w:rFonts w:ascii="Bookman Old Style" w:hAnsi="Bookman Old Style"/>
          <w:lang w:val="en-US"/>
        </w:rPr>
      </w:pPr>
      <w:r>
        <w:rPr>
          <w:rFonts w:ascii="Bookman Old Style" w:hAnsi="Bookman Old Style"/>
          <w:lang w:val="en-US"/>
        </w:rPr>
        <w:t>Each coalition</w:t>
      </w:r>
      <w:r w:rsidR="00CF4FA0">
        <w:rPr>
          <w:rFonts w:ascii="Bookman Old Style" w:hAnsi="Bookman Old Style"/>
          <w:lang w:val="en-US"/>
        </w:rPr>
        <w:t xml:space="preserve"> </w:t>
      </w:r>
      <w:r>
        <w:rPr>
          <w:rFonts w:ascii="Bookman Old Style" w:hAnsi="Bookman Old Style"/>
          <w:lang w:val="en-US"/>
        </w:rPr>
        <w:t>develops strategies to fulfill its policy objectives. Since these strategies may conflict with those of other coalitions</w:t>
      </w:r>
      <w:r w:rsidR="00DB0D50">
        <w:rPr>
          <w:rFonts w:ascii="Bookman Old Style" w:hAnsi="Bookman Old Style"/>
          <w:lang w:val="en-US"/>
        </w:rPr>
        <w:t>, the role of a policy broker may be necessary to find some reasonable compromise that might reduce the conflict in order to get one or more programs approved, which in turn will produce policy output at the operational level.</w:t>
      </w:r>
    </w:p>
    <w:p w14:paraId="1CCA437B" w14:textId="3AB090BB" w:rsidR="0046669A" w:rsidRDefault="00CF4FA0" w:rsidP="001776EB">
      <w:pPr>
        <w:spacing w:line="360" w:lineRule="auto"/>
        <w:ind w:firstLine="708"/>
        <w:jc w:val="both"/>
        <w:rPr>
          <w:rFonts w:ascii="Bookman Old Style" w:hAnsi="Bookman Old Style"/>
          <w:lang w:val="en-US"/>
        </w:rPr>
      </w:pPr>
      <w:r>
        <w:rPr>
          <w:rFonts w:ascii="Bookman Old Style" w:hAnsi="Bookman Old Style"/>
          <w:lang w:val="en-US"/>
        </w:rPr>
        <w:t xml:space="preserve"> </w:t>
      </w:r>
      <w:r w:rsidR="00DB0D50">
        <w:rPr>
          <w:rFonts w:ascii="Bookman Old Style" w:hAnsi="Bookman Old Style"/>
          <w:lang w:val="en-US"/>
        </w:rPr>
        <w:t>Thus, according to ACF,</w:t>
      </w:r>
      <w:r w:rsidR="00F32E60">
        <w:rPr>
          <w:rFonts w:ascii="Bookman Old Style" w:hAnsi="Bookman Old Style"/>
          <w:lang w:val="en-US"/>
        </w:rPr>
        <w:t xml:space="preserve"> a policy change </w:t>
      </w:r>
      <w:r w:rsidR="004E1A72">
        <w:rPr>
          <w:rFonts w:ascii="Bookman Old Style" w:hAnsi="Bookman Old Style"/>
          <w:lang w:val="en-US"/>
        </w:rPr>
        <w:t>i</w:t>
      </w:r>
      <w:r w:rsidR="00340E9E">
        <w:rPr>
          <w:rFonts w:ascii="Bookman Old Style" w:hAnsi="Bookman Old Style"/>
          <w:lang w:val="en-US"/>
        </w:rPr>
        <w:t>s the consequence of strategic</w:t>
      </w:r>
      <w:r w:rsidR="00F32E60">
        <w:rPr>
          <w:rFonts w:ascii="Bookman Old Style" w:hAnsi="Bookman Old Style"/>
          <w:lang w:val="en-US"/>
        </w:rPr>
        <w:t xml:space="preserve"> activities promoted by contending coalitions – whose actions are inspired by alternative belief systems about how to interpret a certain public problem and how to intervene on it – </w:t>
      </w:r>
      <w:r w:rsidR="00153B5D">
        <w:rPr>
          <w:rFonts w:ascii="Bookman Old Style" w:hAnsi="Bookman Old Style"/>
          <w:lang w:val="en-US"/>
        </w:rPr>
        <w:t>but mediated by a policy broker.</w:t>
      </w:r>
    </w:p>
    <w:p w14:paraId="60B76EBA" w14:textId="48AAFECB" w:rsidR="0006062F" w:rsidRDefault="00137993" w:rsidP="001776EB">
      <w:pPr>
        <w:spacing w:line="360" w:lineRule="auto"/>
        <w:ind w:firstLine="708"/>
        <w:jc w:val="both"/>
        <w:rPr>
          <w:rFonts w:ascii="Bookman Old Style" w:hAnsi="Bookman Old Style"/>
          <w:lang w:val="en-US"/>
        </w:rPr>
      </w:pPr>
      <w:r>
        <w:rPr>
          <w:rFonts w:ascii="Bookman Old Style" w:hAnsi="Bookman Old Style"/>
          <w:lang w:val="en-US"/>
        </w:rPr>
        <w:t>The punctuated equilibrium theory</w:t>
      </w:r>
      <w:r w:rsidR="001914AD">
        <w:rPr>
          <w:rFonts w:ascii="Bookman Old Style" w:hAnsi="Bookman Old Style"/>
          <w:lang w:val="en-US"/>
        </w:rPr>
        <w:t xml:space="preserve"> (PET)</w:t>
      </w:r>
      <w:r w:rsidR="006F02A0">
        <w:rPr>
          <w:rFonts w:ascii="Bookman Old Style" w:hAnsi="Bookman Old Style"/>
          <w:lang w:val="en-US"/>
        </w:rPr>
        <w:t>,</w:t>
      </w:r>
      <w:r>
        <w:rPr>
          <w:rFonts w:ascii="Bookman Old Style" w:hAnsi="Bookman Old Style"/>
          <w:lang w:val="en-US"/>
        </w:rPr>
        <w:t xml:space="preserve"> instead</w:t>
      </w:r>
      <w:r w:rsidR="006F02A0">
        <w:rPr>
          <w:rFonts w:ascii="Bookman Old Style" w:hAnsi="Bookman Old Style"/>
          <w:lang w:val="en-US"/>
        </w:rPr>
        <w:t>,</w:t>
      </w:r>
      <w:r>
        <w:rPr>
          <w:rFonts w:ascii="Bookman Old Style" w:hAnsi="Bookman Old Style"/>
          <w:lang w:val="en-US"/>
        </w:rPr>
        <w:t xml:space="preserve"> </w:t>
      </w:r>
      <w:r w:rsidR="0090359E">
        <w:rPr>
          <w:rFonts w:ascii="Bookman Old Style" w:hAnsi="Bookman Old Style"/>
          <w:lang w:val="en-US"/>
        </w:rPr>
        <w:t xml:space="preserve">observe that “political processes are often driven by a logic of stability and </w:t>
      </w:r>
      <w:proofErr w:type="spellStart"/>
      <w:r w:rsidR="0090359E">
        <w:rPr>
          <w:rFonts w:ascii="Bookman Old Style" w:hAnsi="Bookman Old Style"/>
          <w:lang w:val="en-US"/>
        </w:rPr>
        <w:t>incrementalism</w:t>
      </w:r>
      <w:proofErr w:type="spellEnd"/>
      <w:r w:rsidR="0090359E">
        <w:rPr>
          <w:rFonts w:ascii="Bookman Old Style" w:hAnsi="Bookman Old Style"/>
          <w:lang w:val="en-US"/>
        </w:rPr>
        <w:t xml:space="preserve">, but </w:t>
      </w:r>
      <w:r w:rsidR="00EF0CD9">
        <w:rPr>
          <w:rFonts w:ascii="Bookman Old Style" w:hAnsi="Bookman Old Style"/>
          <w:lang w:val="en-US"/>
        </w:rPr>
        <w:t>occasionally</w:t>
      </w:r>
      <w:r w:rsidR="0090359E">
        <w:rPr>
          <w:rFonts w:ascii="Bookman Old Style" w:hAnsi="Bookman Old Style"/>
          <w:lang w:val="en-US"/>
        </w:rPr>
        <w:t xml:space="preserve"> they also produce large scale departures from the past” (True et al 1999: 97). </w:t>
      </w:r>
      <w:r w:rsidR="00CD568B">
        <w:rPr>
          <w:rFonts w:ascii="Bookman Old Style" w:hAnsi="Bookman Old Style"/>
          <w:lang w:val="en-US"/>
        </w:rPr>
        <w:t xml:space="preserve">Policy changes – either marginal or large scale ones – would be the consequence of the interaction of the </w:t>
      </w:r>
      <w:r w:rsidR="0074341E">
        <w:rPr>
          <w:rFonts w:ascii="Bookman Old Style" w:hAnsi="Bookman Old Style"/>
          <w:lang w:val="en-US"/>
        </w:rPr>
        <w:t xml:space="preserve">policy </w:t>
      </w:r>
      <w:r w:rsidR="00CD568B">
        <w:rPr>
          <w:rFonts w:ascii="Bookman Old Style" w:hAnsi="Bookman Old Style"/>
          <w:lang w:val="en-US"/>
        </w:rPr>
        <w:t xml:space="preserve">subsystem and behavioral </w:t>
      </w:r>
      <w:r w:rsidR="0074341E">
        <w:rPr>
          <w:rFonts w:ascii="Bookman Old Style" w:hAnsi="Bookman Old Style"/>
          <w:lang w:val="en-US"/>
        </w:rPr>
        <w:t>decision-making</w:t>
      </w:r>
      <w:r w:rsidR="00CD568B">
        <w:rPr>
          <w:rFonts w:ascii="Bookman Old Style" w:hAnsi="Bookman Old Style"/>
          <w:lang w:val="en-US"/>
        </w:rPr>
        <w:t xml:space="preserve">, which combined creates patterns of stability and punctuated equilibrium. </w:t>
      </w:r>
    </w:p>
    <w:p w14:paraId="4AD500C6" w14:textId="2B57FE15" w:rsidR="00137993" w:rsidRDefault="0006062F" w:rsidP="001776EB">
      <w:pPr>
        <w:spacing w:line="360" w:lineRule="auto"/>
        <w:ind w:firstLine="708"/>
        <w:jc w:val="both"/>
        <w:rPr>
          <w:rFonts w:ascii="Bookman Old Style" w:hAnsi="Bookman Old Style"/>
          <w:lang w:val="en-US"/>
        </w:rPr>
      </w:pPr>
      <w:r>
        <w:rPr>
          <w:rFonts w:ascii="Bookman Old Style" w:hAnsi="Bookman Old Style"/>
          <w:lang w:val="en-US"/>
        </w:rPr>
        <w:t>According to PET, periods of equilibrium are produced when a subsystem capture an issue and major changes are the consequence of a situati</w:t>
      </w:r>
      <w:r w:rsidR="00AC677B">
        <w:rPr>
          <w:rFonts w:ascii="Bookman Old Style" w:hAnsi="Bookman Old Style"/>
          <w:lang w:val="en-US"/>
        </w:rPr>
        <w:t>on in which an issue is forced i</w:t>
      </w:r>
      <w:r>
        <w:rPr>
          <w:rFonts w:ascii="Bookman Old Style" w:hAnsi="Bookman Old Style"/>
          <w:lang w:val="en-US"/>
        </w:rPr>
        <w:t xml:space="preserve">nto the </w:t>
      </w:r>
      <w:r w:rsidR="0074341E">
        <w:rPr>
          <w:rFonts w:ascii="Bookman Old Style" w:hAnsi="Bookman Old Style"/>
          <w:lang w:val="en-US"/>
        </w:rPr>
        <w:t>macro political</w:t>
      </w:r>
      <w:r>
        <w:rPr>
          <w:rFonts w:ascii="Bookman Old Style" w:hAnsi="Bookman Old Style"/>
          <w:lang w:val="en-US"/>
        </w:rPr>
        <w:t xml:space="preserve"> agenda. </w:t>
      </w:r>
      <w:r w:rsidR="00CD568B">
        <w:rPr>
          <w:rFonts w:ascii="Bookman Old Style" w:hAnsi="Bookman Old Style"/>
          <w:lang w:val="en-US"/>
        </w:rPr>
        <w:t xml:space="preserve"> </w:t>
      </w:r>
      <w:r>
        <w:rPr>
          <w:rFonts w:ascii="Bookman Old Style" w:hAnsi="Bookman Old Style"/>
          <w:lang w:val="en-US"/>
        </w:rPr>
        <w:t>Most policy is</w:t>
      </w:r>
      <w:r w:rsidR="00D401CF">
        <w:rPr>
          <w:rFonts w:ascii="Bookman Old Style" w:hAnsi="Bookman Old Style"/>
          <w:lang w:val="en-US"/>
        </w:rPr>
        <w:t>sues are treated in a subsystem</w:t>
      </w:r>
      <w:r>
        <w:rPr>
          <w:rFonts w:ascii="Bookman Old Style" w:hAnsi="Bookman Old Style"/>
          <w:lang w:val="en-US"/>
        </w:rPr>
        <w:t>, which are dominated by a community of experts and decision makers</w:t>
      </w:r>
      <w:r w:rsidR="000757FC">
        <w:rPr>
          <w:rFonts w:ascii="Bookman Old Style" w:hAnsi="Bookman Old Style"/>
          <w:lang w:val="en-US"/>
        </w:rPr>
        <w:t xml:space="preserve"> and by a single interest </w:t>
      </w:r>
      <w:r w:rsidR="00AB65A1">
        <w:rPr>
          <w:rFonts w:ascii="Bookman Old Style" w:hAnsi="Bookman Old Style"/>
          <w:lang w:val="en-US"/>
        </w:rPr>
        <w:t xml:space="preserve">(policy monopoly) </w:t>
      </w:r>
      <w:r w:rsidR="000757FC">
        <w:rPr>
          <w:rFonts w:ascii="Bookman Old Style" w:hAnsi="Bookman Old Style"/>
          <w:lang w:val="en-US"/>
        </w:rPr>
        <w:t>or</w:t>
      </w:r>
      <w:r w:rsidR="00AB65A1">
        <w:rPr>
          <w:rFonts w:ascii="Bookman Old Style" w:hAnsi="Bookman Old Style"/>
          <w:lang w:val="en-US"/>
        </w:rPr>
        <w:t xml:space="preserve"> interests in equilibrium. </w:t>
      </w:r>
      <w:r w:rsidR="00C057D8">
        <w:rPr>
          <w:rFonts w:ascii="Bookman Old Style" w:hAnsi="Bookman Old Style"/>
          <w:lang w:val="en-US"/>
        </w:rPr>
        <w:t xml:space="preserve">This allows the political system to process a variety of issues simultaneously. Thus, the policy monopoly or the equilibrium of </w:t>
      </w:r>
      <w:r w:rsidR="00C70D3E">
        <w:rPr>
          <w:rFonts w:ascii="Bookman Old Style" w:hAnsi="Bookman Old Style"/>
          <w:lang w:val="en-US"/>
        </w:rPr>
        <w:t>interests would</w:t>
      </w:r>
      <w:r w:rsidR="00C057D8">
        <w:rPr>
          <w:rFonts w:ascii="Bookman Old Style" w:hAnsi="Bookman Old Style"/>
          <w:lang w:val="en-US"/>
        </w:rPr>
        <w:t xml:space="preserve"> </w:t>
      </w:r>
      <w:r w:rsidR="00C70D3E">
        <w:rPr>
          <w:rFonts w:ascii="Bookman Old Style" w:hAnsi="Bookman Old Style"/>
          <w:lang w:val="en-US"/>
        </w:rPr>
        <w:t>lead to</w:t>
      </w:r>
      <w:r w:rsidR="00C057D8">
        <w:rPr>
          <w:rFonts w:ascii="Bookman Old Style" w:hAnsi="Bookman Old Style"/>
          <w:lang w:val="en-US"/>
        </w:rPr>
        <w:t xml:space="preserve"> incremental</w:t>
      </w:r>
      <w:r w:rsidR="00C70D3E">
        <w:rPr>
          <w:rFonts w:ascii="Bookman Old Style" w:hAnsi="Bookman Old Style"/>
          <w:lang w:val="en-US"/>
        </w:rPr>
        <w:t xml:space="preserve"> </w:t>
      </w:r>
      <w:r w:rsidR="00C057D8">
        <w:rPr>
          <w:rFonts w:ascii="Bookman Old Style" w:hAnsi="Bookman Old Style"/>
          <w:lang w:val="en-US"/>
        </w:rPr>
        <w:t>changes</w:t>
      </w:r>
      <w:r w:rsidR="00C70D3E">
        <w:rPr>
          <w:rFonts w:ascii="Bookman Old Style" w:hAnsi="Bookman Old Style"/>
          <w:lang w:val="en-US"/>
        </w:rPr>
        <w:t xml:space="preserve"> only, which would be the result of either the capacity of the policy monopoly to resist the pressure for major changes or the bargaining among interests present within the subsystem.</w:t>
      </w:r>
    </w:p>
    <w:p w14:paraId="26341BFB" w14:textId="53B4A676" w:rsidR="000E3F64" w:rsidRDefault="00AE6A0E" w:rsidP="001776EB">
      <w:pPr>
        <w:spacing w:line="360" w:lineRule="auto"/>
        <w:ind w:firstLine="708"/>
        <w:jc w:val="both"/>
        <w:rPr>
          <w:rFonts w:ascii="Bookman Old Style" w:hAnsi="Bookman Old Style"/>
          <w:lang w:val="en-US"/>
        </w:rPr>
      </w:pPr>
      <w:r>
        <w:rPr>
          <w:rFonts w:ascii="Bookman Old Style" w:hAnsi="Bookman Old Style"/>
          <w:lang w:val="en-US"/>
        </w:rPr>
        <w:t xml:space="preserve">Major changes would be the consequence of </w:t>
      </w:r>
      <w:r w:rsidR="001054E9">
        <w:rPr>
          <w:rFonts w:ascii="Bookman Old Style" w:hAnsi="Bookman Old Style"/>
          <w:lang w:val="en-US"/>
        </w:rPr>
        <w:t>the involvement of actors and institutions from the political system (either Congress or the Executive Power)</w:t>
      </w:r>
      <w:r w:rsidR="007F1602">
        <w:rPr>
          <w:rFonts w:ascii="Bookman Old Style" w:hAnsi="Bookman Old Style"/>
          <w:lang w:val="en-US"/>
        </w:rPr>
        <w:t>. The issue leave</w:t>
      </w:r>
      <w:r w:rsidR="00230679">
        <w:rPr>
          <w:rFonts w:ascii="Bookman Old Style" w:hAnsi="Bookman Old Style"/>
          <w:lang w:val="en-US"/>
        </w:rPr>
        <w:t xml:space="preserve"> the subsystem and rise in the government agenda either because the issue has captured the public attention</w:t>
      </w:r>
      <w:r w:rsidR="00780507">
        <w:rPr>
          <w:rFonts w:ascii="Bookman Old Style" w:hAnsi="Bookman Old Style"/>
          <w:lang w:val="en-US"/>
        </w:rPr>
        <w:t xml:space="preserve"> and new participants have become interested in the debate</w:t>
      </w:r>
      <w:r w:rsidR="00230679">
        <w:rPr>
          <w:rFonts w:ascii="Bookman Old Style" w:hAnsi="Bookman Old Style"/>
          <w:lang w:val="en-US"/>
        </w:rPr>
        <w:t xml:space="preserve"> or because previously uninvolved political actors and institutions are pus</w:t>
      </w:r>
      <w:r w:rsidR="00780507">
        <w:rPr>
          <w:rFonts w:ascii="Bookman Old Style" w:hAnsi="Bookman Old Style"/>
          <w:lang w:val="en-US"/>
        </w:rPr>
        <w:t>hing for a massive intervention. When that occurs the likelihood of an intervention from the government and a substantial reform increases dramatically.</w:t>
      </w:r>
      <w:r w:rsidR="00230679">
        <w:rPr>
          <w:rFonts w:ascii="Bookman Old Style" w:hAnsi="Bookman Old Style"/>
          <w:lang w:val="en-US"/>
        </w:rPr>
        <w:t xml:space="preserve">  </w:t>
      </w:r>
    </w:p>
    <w:p w14:paraId="4BDF3E74" w14:textId="3EBAB190" w:rsidR="00780507" w:rsidRDefault="00780507" w:rsidP="001776EB">
      <w:pPr>
        <w:spacing w:line="360" w:lineRule="auto"/>
        <w:ind w:firstLine="708"/>
        <w:jc w:val="both"/>
        <w:rPr>
          <w:rFonts w:ascii="Bookman Old Style" w:hAnsi="Bookman Old Style"/>
          <w:lang w:val="en-US"/>
        </w:rPr>
      </w:pPr>
      <w:r>
        <w:rPr>
          <w:rFonts w:ascii="Bookman Old Style" w:hAnsi="Bookman Old Style"/>
          <w:lang w:val="en-US"/>
        </w:rPr>
        <w:t>Then, taking together, what these conceptual framework are suggesting is</w:t>
      </w:r>
      <w:r w:rsidR="00BB4B15">
        <w:rPr>
          <w:rFonts w:ascii="Bookman Old Style" w:hAnsi="Bookman Old Style"/>
          <w:lang w:val="en-US"/>
        </w:rPr>
        <w:t>: (</w:t>
      </w:r>
      <w:proofErr w:type="spellStart"/>
      <w:r w:rsidR="00BB4B15">
        <w:rPr>
          <w:rFonts w:ascii="Bookman Old Style" w:hAnsi="Bookman Old Style"/>
          <w:lang w:val="en-US"/>
        </w:rPr>
        <w:t>i</w:t>
      </w:r>
      <w:proofErr w:type="spellEnd"/>
      <w:r w:rsidR="00BB4B15">
        <w:rPr>
          <w:rFonts w:ascii="Bookman Old Style" w:hAnsi="Bookman Old Style"/>
          <w:lang w:val="en-US"/>
        </w:rPr>
        <w:t xml:space="preserve">) that a major policy change is going to occur when the demands for changes on an issue may no longer be treated within a policy subsystem; (ii) that a government intervention </w:t>
      </w:r>
      <w:r w:rsidR="00DE65FA">
        <w:rPr>
          <w:rFonts w:ascii="Bookman Old Style" w:hAnsi="Bookman Old Style"/>
          <w:lang w:val="en-US"/>
        </w:rPr>
        <w:t>most likely occur when a problem is recognized, there is a workable policy solution available and political events are propitious for</w:t>
      </w:r>
      <w:r w:rsidR="00801234">
        <w:rPr>
          <w:rFonts w:ascii="Bookman Old Style" w:hAnsi="Bookman Old Style"/>
          <w:lang w:val="en-US"/>
        </w:rPr>
        <w:t xml:space="preserve"> the reform; and (iii) that beliefs on the policy issue about the problem and how the government should intervene </w:t>
      </w:r>
      <w:r w:rsidR="0055298C">
        <w:rPr>
          <w:rFonts w:ascii="Bookman Old Style" w:hAnsi="Bookman Old Style"/>
          <w:lang w:val="en-US"/>
        </w:rPr>
        <w:t xml:space="preserve">led to the rising of contending coalitions which behave strategically to influence the contents of the policy. </w:t>
      </w:r>
    </w:p>
    <w:p w14:paraId="2238DA2B" w14:textId="77777777" w:rsidR="00F33F0A" w:rsidRDefault="00F33F0A" w:rsidP="00F33F0A">
      <w:pPr>
        <w:spacing w:line="360" w:lineRule="auto"/>
        <w:jc w:val="both"/>
        <w:rPr>
          <w:rFonts w:ascii="Bookman Old Style" w:hAnsi="Bookman Old Style"/>
          <w:lang w:val="en-US"/>
        </w:rPr>
      </w:pPr>
    </w:p>
    <w:p w14:paraId="7A166867" w14:textId="29DCF153" w:rsidR="00F33F0A" w:rsidRDefault="00F33F0A" w:rsidP="00F33F0A">
      <w:pPr>
        <w:spacing w:line="360" w:lineRule="auto"/>
        <w:jc w:val="both"/>
        <w:rPr>
          <w:rFonts w:ascii="Bookman Old Style" w:hAnsi="Bookman Old Style"/>
          <w:lang w:val="en-US"/>
        </w:rPr>
      </w:pPr>
      <w:r>
        <w:rPr>
          <w:rFonts w:ascii="Bookman Old Style" w:hAnsi="Bookman Old Style"/>
          <w:lang w:val="en-US"/>
        </w:rPr>
        <w:t>METHODS AND DATA</w:t>
      </w:r>
    </w:p>
    <w:p w14:paraId="48B02DE1" w14:textId="17AFE796" w:rsidR="00F33F0A" w:rsidRDefault="00F33F0A" w:rsidP="00F33F0A">
      <w:pPr>
        <w:spacing w:line="360" w:lineRule="auto"/>
        <w:jc w:val="both"/>
        <w:rPr>
          <w:rFonts w:ascii="Bookman Old Style" w:hAnsi="Bookman Old Style"/>
          <w:lang w:val="en-US"/>
        </w:rPr>
      </w:pPr>
      <w:r>
        <w:rPr>
          <w:rFonts w:ascii="Bookman Old Style" w:hAnsi="Bookman Old Style"/>
          <w:lang w:val="en-US"/>
        </w:rPr>
        <w:tab/>
      </w:r>
      <w:r w:rsidR="00960CB5">
        <w:rPr>
          <w:rFonts w:ascii="Bookman Old Style" w:hAnsi="Bookman Old Style"/>
          <w:lang w:val="en-US"/>
        </w:rPr>
        <w:t xml:space="preserve">This is a multiple case </w:t>
      </w:r>
      <w:r w:rsidR="00685288">
        <w:rPr>
          <w:rFonts w:ascii="Bookman Old Style" w:hAnsi="Bookman Old Style"/>
          <w:lang w:val="en-US"/>
        </w:rPr>
        <w:t>study that</w:t>
      </w:r>
      <w:r w:rsidR="00960CB5">
        <w:rPr>
          <w:rFonts w:ascii="Bookman Old Style" w:hAnsi="Bookman Old Style"/>
          <w:lang w:val="en-US"/>
        </w:rPr>
        <w:t xml:space="preserve"> analyze</w:t>
      </w:r>
      <w:r w:rsidR="00685288">
        <w:rPr>
          <w:rFonts w:ascii="Bookman Old Style" w:hAnsi="Bookman Old Style"/>
          <w:lang w:val="en-US"/>
        </w:rPr>
        <w:t>s</w:t>
      </w:r>
      <w:r w:rsidR="00960CB5">
        <w:rPr>
          <w:rFonts w:ascii="Bookman Old Style" w:hAnsi="Bookman Old Style"/>
          <w:lang w:val="en-US"/>
        </w:rPr>
        <w:t xml:space="preserve"> the formulation process of </w:t>
      </w:r>
      <w:r w:rsidR="0050204C">
        <w:rPr>
          <w:rFonts w:ascii="Bookman Old Style" w:hAnsi="Bookman Old Style"/>
          <w:lang w:val="en-US"/>
        </w:rPr>
        <w:t>five</w:t>
      </w:r>
      <w:r w:rsidR="00960CB5">
        <w:rPr>
          <w:rFonts w:ascii="Bookman Old Style" w:hAnsi="Bookman Old Style"/>
          <w:lang w:val="en-US"/>
        </w:rPr>
        <w:t xml:space="preserve"> public policies in Chile, between 1990 and 2012. </w:t>
      </w:r>
      <w:r w:rsidR="00685288">
        <w:rPr>
          <w:rFonts w:ascii="Bookman Old Style" w:hAnsi="Bookman Old Style"/>
          <w:lang w:val="en-US"/>
        </w:rPr>
        <w:t xml:space="preserve">According to Yin (1994: 46), this is an adequate research strategy when cases have been carefully selected with the purpose to realize whether the analysis produce similar results (a literal replication) or contrasting results for predictable reasons (a theoretical replication). </w:t>
      </w:r>
      <w:r w:rsidR="00F87CD4">
        <w:rPr>
          <w:rFonts w:ascii="Bookman Old Style" w:hAnsi="Bookman Old Style"/>
          <w:lang w:val="en-US"/>
        </w:rPr>
        <w:t xml:space="preserve">The analysis is aimed to realize </w:t>
      </w:r>
      <w:r w:rsidR="00685288">
        <w:rPr>
          <w:rFonts w:ascii="Bookman Old Style" w:hAnsi="Bookman Old Style"/>
          <w:lang w:val="en-US"/>
        </w:rPr>
        <w:t xml:space="preserve">whether </w:t>
      </w:r>
      <w:r w:rsidR="00F87CD4">
        <w:rPr>
          <w:rFonts w:ascii="Bookman Old Style" w:hAnsi="Bookman Old Style"/>
          <w:lang w:val="en-US"/>
        </w:rPr>
        <w:t xml:space="preserve">or not </w:t>
      </w:r>
      <w:r w:rsidR="00685288">
        <w:rPr>
          <w:rFonts w:ascii="Bookman Old Style" w:hAnsi="Bookman Old Style"/>
          <w:lang w:val="en-US"/>
        </w:rPr>
        <w:t>there have been similar patterns in</w:t>
      </w:r>
      <w:r w:rsidR="00F87CD4">
        <w:rPr>
          <w:rFonts w:ascii="Bookman Old Style" w:hAnsi="Bookman Old Style"/>
          <w:lang w:val="en-US"/>
        </w:rPr>
        <w:t xml:space="preserve"> the formulation of these </w:t>
      </w:r>
      <w:r w:rsidR="00917E58">
        <w:rPr>
          <w:rFonts w:ascii="Bookman Old Style" w:hAnsi="Bookman Old Style"/>
          <w:lang w:val="en-US"/>
        </w:rPr>
        <w:t xml:space="preserve">five </w:t>
      </w:r>
      <w:r w:rsidR="00F87CD4">
        <w:rPr>
          <w:rFonts w:ascii="Bookman Old Style" w:hAnsi="Bookman Old Style"/>
          <w:lang w:val="en-US"/>
        </w:rPr>
        <w:t>policies and</w:t>
      </w:r>
      <w:r w:rsidR="00FA5758">
        <w:rPr>
          <w:rFonts w:ascii="Bookman Old Style" w:hAnsi="Bookman Old Style"/>
          <w:lang w:val="en-US"/>
        </w:rPr>
        <w:t>,</w:t>
      </w:r>
      <w:r w:rsidR="00F87CD4">
        <w:rPr>
          <w:rFonts w:ascii="Bookman Old Style" w:hAnsi="Bookman Old Style"/>
          <w:lang w:val="en-US"/>
        </w:rPr>
        <w:t xml:space="preserve"> then</w:t>
      </w:r>
      <w:r w:rsidR="00FA5758">
        <w:rPr>
          <w:rFonts w:ascii="Bookman Old Style" w:hAnsi="Bookman Old Style"/>
          <w:lang w:val="en-US"/>
        </w:rPr>
        <w:t>,</w:t>
      </w:r>
      <w:r w:rsidR="00F87CD4">
        <w:rPr>
          <w:rFonts w:ascii="Bookman Old Style" w:hAnsi="Bookman Old Style"/>
          <w:lang w:val="en-US"/>
        </w:rPr>
        <w:t xml:space="preserve"> to </w:t>
      </w:r>
      <w:r w:rsidR="00FA5758">
        <w:rPr>
          <w:rFonts w:ascii="Bookman Old Style" w:hAnsi="Bookman Old Style"/>
          <w:lang w:val="en-US"/>
        </w:rPr>
        <w:t xml:space="preserve">set a conceptual proposition about how the policymaking process works in Chile. Although multiple case study produces more compelling evidence and the overall study is considered being more robust (Yin 1994: 45), </w:t>
      </w:r>
      <w:r w:rsidR="00637AB6">
        <w:rPr>
          <w:rFonts w:ascii="Bookman Old Style" w:hAnsi="Bookman Old Style"/>
          <w:lang w:val="en-US"/>
        </w:rPr>
        <w:t xml:space="preserve">the results of this work must be regarded as propositions that further research have </w:t>
      </w:r>
      <w:r w:rsidR="008926F7">
        <w:rPr>
          <w:rFonts w:ascii="Bookman Old Style" w:hAnsi="Bookman Old Style"/>
          <w:lang w:val="en-US"/>
        </w:rPr>
        <w:t>either to prove or disprove</w:t>
      </w:r>
      <w:r w:rsidR="00637AB6">
        <w:rPr>
          <w:rFonts w:ascii="Bookman Old Style" w:hAnsi="Bookman Old Style"/>
          <w:lang w:val="en-US"/>
        </w:rPr>
        <w:t>.</w:t>
      </w:r>
    </w:p>
    <w:p w14:paraId="0129E1D3" w14:textId="18A97D37" w:rsidR="00637AB6" w:rsidRDefault="00637AB6" w:rsidP="00F33F0A">
      <w:pPr>
        <w:spacing w:line="360" w:lineRule="auto"/>
        <w:jc w:val="both"/>
        <w:rPr>
          <w:rFonts w:ascii="Bookman Old Style" w:hAnsi="Bookman Old Style"/>
          <w:lang w:val="en-US"/>
        </w:rPr>
      </w:pPr>
      <w:r>
        <w:rPr>
          <w:rFonts w:ascii="Bookman Old Style" w:hAnsi="Bookman Old Style"/>
          <w:lang w:val="en-US"/>
        </w:rPr>
        <w:tab/>
      </w:r>
      <w:r w:rsidR="004877C3">
        <w:rPr>
          <w:rFonts w:ascii="Bookman Old Style" w:hAnsi="Bookman Old Style"/>
          <w:lang w:val="en-US"/>
        </w:rPr>
        <w:t>Policies analyzed are: the M</w:t>
      </w:r>
      <w:r w:rsidR="00706757">
        <w:rPr>
          <w:rFonts w:ascii="Bookman Old Style" w:hAnsi="Bookman Old Style"/>
          <w:lang w:val="en-US"/>
        </w:rPr>
        <w:t>odernizatio</w:t>
      </w:r>
      <w:r w:rsidR="004877C3">
        <w:rPr>
          <w:rFonts w:ascii="Bookman Old Style" w:hAnsi="Bookman Old Style"/>
          <w:lang w:val="en-US"/>
        </w:rPr>
        <w:t>n of Public Management, the Health Care R</w:t>
      </w:r>
      <w:r w:rsidR="00706757">
        <w:rPr>
          <w:rFonts w:ascii="Bookman Old Style" w:hAnsi="Bookman Old Style"/>
          <w:lang w:val="en-US"/>
        </w:rPr>
        <w:t xml:space="preserve">eform, whose flagship initiative was Program AUGE-GES, the </w:t>
      </w:r>
      <w:proofErr w:type="spellStart"/>
      <w:r w:rsidR="00706757">
        <w:rPr>
          <w:rFonts w:ascii="Bookman Old Style" w:hAnsi="Bookman Old Style"/>
          <w:lang w:val="en-US"/>
        </w:rPr>
        <w:t>Transantiago</w:t>
      </w:r>
      <w:proofErr w:type="spellEnd"/>
      <w:r w:rsidR="00706757">
        <w:rPr>
          <w:rFonts w:ascii="Bookman Old Style" w:hAnsi="Bookman Old Style"/>
          <w:lang w:val="en-US"/>
        </w:rPr>
        <w:t xml:space="preserve"> Urban Transp</w:t>
      </w:r>
      <w:r w:rsidR="004877C3">
        <w:rPr>
          <w:rFonts w:ascii="Bookman Old Style" w:hAnsi="Bookman Old Style"/>
          <w:lang w:val="en-US"/>
        </w:rPr>
        <w:t>ort Plan, the Transparency and Access to Public I</w:t>
      </w:r>
      <w:r w:rsidR="00706757">
        <w:rPr>
          <w:rFonts w:ascii="Bookman Old Style" w:hAnsi="Bookman Old Style"/>
          <w:lang w:val="en-US"/>
        </w:rPr>
        <w:t xml:space="preserve">nformation initiative, </w:t>
      </w:r>
      <w:r w:rsidR="004877C3">
        <w:rPr>
          <w:rFonts w:ascii="Bookman Old Style" w:hAnsi="Bookman Old Style"/>
          <w:lang w:val="en-US"/>
        </w:rPr>
        <w:t xml:space="preserve">and the </w:t>
      </w:r>
      <w:r w:rsidR="00674F7D">
        <w:rPr>
          <w:rFonts w:ascii="Bookman Old Style" w:hAnsi="Bookman Old Style"/>
          <w:lang w:val="en-US"/>
        </w:rPr>
        <w:t>Agency for Public Policy Evaluation</w:t>
      </w:r>
      <w:r w:rsidR="004877C3">
        <w:rPr>
          <w:rFonts w:ascii="Bookman Old Style" w:hAnsi="Bookman Old Style"/>
          <w:lang w:val="en-US"/>
        </w:rPr>
        <w:t>.</w:t>
      </w:r>
      <w:r w:rsidR="00706757">
        <w:rPr>
          <w:rFonts w:ascii="Bookman Old Style" w:hAnsi="Bookman Old Style"/>
          <w:lang w:val="en-US"/>
        </w:rPr>
        <w:t xml:space="preserve"> </w:t>
      </w:r>
      <w:r w:rsidR="00803821">
        <w:rPr>
          <w:rFonts w:ascii="Bookman Old Style" w:hAnsi="Bookman Old Style"/>
          <w:lang w:val="en-US"/>
        </w:rPr>
        <w:t>The formulation of the</w:t>
      </w:r>
      <w:r w:rsidR="00706757">
        <w:rPr>
          <w:rFonts w:ascii="Bookman Old Style" w:hAnsi="Bookman Old Style"/>
          <w:lang w:val="en-US"/>
        </w:rPr>
        <w:t>se</w:t>
      </w:r>
      <w:r w:rsidR="00803821">
        <w:rPr>
          <w:rFonts w:ascii="Bookman Old Style" w:hAnsi="Bookman Old Style"/>
          <w:lang w:val="en-US"/>
        </w:rPr>
        <w:t xml:space="preserve"> policies covers the period 1990 – 2012</w:t>
      </w:r>
      <w:r w:rsidR="00706757">
        <w:rPr>
          <w:rFonts w:ascii="Bookman Old Style" w:hAnsi="Bookman Old Style"/>
          <w:lang w:val="en-US"/>
        </w:rPr>
        <w:t xml:space="preserve"> and five presidencies: four from the center-left coalition “</w:t>
      </w:r>
      <w:proofErr w:type="spellStart"/>
      <w:r w:rsidR="00706757">
        <w:rPr>
          <w:rFonts w:ascii="Bookman Old Style" w:hAnsi="Bookman Old Style"/>
          <w:lang w:val="en-US"/>
        </w:rPr>
        <w:t>Concertación</w:t>
      </w:r>
      <w:proofErr w:type="spellEnd"/>
      <w:r w:rsidR="00706757">
        <w:rPr>
          <w:rFonts w:ascii="Bookman Old Style" w:hAnsi="Bookman Old Style"/>
          <w:lang w:val="en-US"/>
        </w:rPr>
        <w:t xml:space="preserve"> de </w:t>
      </w:r>
      <w:proofErr w:type="spellStart"/>
      <w:r w:rsidR="00706757">
        <w:rPr>
          <w:rFonts w:ascii="Bookman Old Style" w:hAnsi="Bookman Old Style"/>
          <w:lang w:val="en-US"/>
        </w:rPr>
        <w:t>Partidos</w:t>
      </w:r>
      <w:proofErr w:type="spellEnd"/>
      <w:r w:rsidR="00706757">
        <w:rPr>
          <w:rFonts w:ascii="Bookman Old Style" w:hAnsi="Bookman Old Style"/>
          <w:lang w:val="en-US"/>
        </w:rPr>
        <w:t xml:space="preserve"> </w:t>
      </w:r>
      <w:proofErr w:type="spellStart"/>
      <w:r w:rsidR="00706757">
        <w:rPr>
          <w:rFonts w:ascii="Bookman Old Style" w:hAnsi="Bookman Old Style"/>
          <w:lang w:val="en-US"/>
        </w:rPr>
        <w:t>por</w:t>
      </w:r>
      <w:proofErr w:type="spellEnd"/>
      <w:r w:rsidR="00706757">
        <w:rPr>
          <w:rFonts w:ascii="Bookman Old Style" w:hAnsi="Bookman Old Style"/>
          <w:lang w:val="en-US"/>
        </w:rPr>
        <w:t xml:space="preserve"> la </w:t>
      </w:r>
      <w:proofErr w:type="spellStart"/>
      <w:r w:rsidR="00706757">
        <w:rPr>
          <w:rFonts w:ascii="Bookman Old Style" w:hAnsi="Bookman Old Style"/>
          <w:lang w:val="en-US"/>
        </w:rPr>
        <w:t>Democracia</w:t>
      </w:r>
      <w:proofErr w:type="spellEnd"/>
      <w:r w:rsidR="00706757">
        <w:rPr>
          <w:rFonts w:ascii="Bookman Old Style" w:hAnsi="Bookman Old Style"/>
          <w:lang w:val="en-US"/>
        </w:rPr>
        <w:t>”, and one from the center-right “</w:t>
      </w:r>
      <w:proofErr w:type="spellStart"/>
      <w:r w:rsidR="00706757">
        <w:rPr>
          <w:rFonts w:ascii="Bookman Old Style" w:hAnsi="Bookman Old Style"/>
          <w:lang w:val="en-US"/>
        </w:rPr>
        <w:t>Alianza</w:t>
      </w:r>
      <w:proofErr w:type="spellEnd"/>
      <w:r w:rsidR="00706757">
        <w:rPr>
          <w:rFonts w:ascii="Bookman Old Style" w:hAnsi="Bookman Old Style"/>
          <w:lang w:val="en-US"/>
        </w:rPr>
        <w:t xml:space="preserve"> </w:t>
      </w:r>
      <w:proofErr w:type="spellStart"/>
      <w:r w:rsidR="00706757">
        <w:rPr>
          <w:rFonts w:ascii="Bookman Old Style" w:hAnsi="Bookman Old Style"/>
          <w:lang w:val="en-US"/>
        </w:rPr>
        <w:t>por</w:t>
      </w:r>
      <w:proofErr w:type="spellEnd"/>
      <w:r w:rsidR="00706757">
        <w:rPr>
          <w:rFonts w:ascii="Bookman Old Style" w:hAnsi="Bookman Old Style"/>
          <w:lang w:val="en-US"/>
        </w:rPr>
        <w:t xml:space="preserve"> Chile”. </w:t>
      </w:r>
    </w:p>
    <w:p w14:paraId="2386BC70" w14:textId="64009A63" w:rsidR="00837BE8" w:rsidRDefault="004877C3" w:rsidP="00F33F0A">
      <w:pPr>
        <w:spacing w:line="360" w:lineRule="auto"/>
        <w:jc w:val="both"/>
        <w:rPr>
          <w:rFonts w:ascii="Bookman Old Style" w:hAnsi="Bookman Old Style"/>
          <w:lang w:val="en-US"/>
        </w:rPr>
      </w:pPr>
      <w:r>
        <w:rPr>
          <w:rFonts w:ascii="Bookman Old Style" w:hAnsi="Bookman Old Style"/>
          <w:lang w:val="en-US"/>
        </w:rPr>
        <w:tab/>
      </w:r>
      <w:r w:rsidR="004D62C5">
        <w:rPr>
          <w:rFonts w:ascii="Bookman Old Style" w:hAnsi="Bookman Old Style"/>
          <w:lang w:val="en-US"/>
        </w:rPr>
        <w:t xml:space="preserve">Data comes from four sources: </w:t>
      </w:r>
      <w:r w:rsidR="00011D9F">
        <w:rPr>
          <w:rFonts w:ascii="Bookman Old Style" w:hAnsi="Bookman Old Style"/>
          <w:lang w:val="en-US"/>
        </w:rPr>
        <w:t xml:space="preserve">interviews, official documents, academic bibliography and the press. 126 interviews were conducted. </w:t>
      </w:r>
      <w:r w:rsidR="00C2192B">
        <w:rPr>
          <w:rFonts w:ascii="Bookman Old Style" w:hAnsi="Bookman Old Style"/>
          <w:lang w:val="en-US"/>
        </w:rPr>
        <w:t>Interviewees were high-level public officials (an ex President, Ministers, Undersecretaries, Chief of Public Agencies), high-level advisors, congressmen from the House of Representatives</w:t>
      </w:r>
      <w:r w:rsidR="00011D9F">
        <w:rPr>
          <w:rFonts w:ascii="Bookman Old Style" w:hAnsi="Bookman Old Style"/>
          <w:lang w:val="en-US"/>
        </w:rPr>
        <w:t xml:space="preserve"> </w:t>
      </w:r>
      <w:r w:rsidR="00C2192B">
        <w:rPr>
          <w:rFonts w:ascii="Bookman Old Style" w:hAnsi="Bookman Old Style"/>
          <w:lang w:val="en-US"/>
        </w:rPr>
        <w:t xml:space="preserve">and Senate, leaders of unions and interest groups, experts and academics. </w:t>
      </w:r>
      <w:r w:rsidR="009B17D7">
        <w:rPr>
          <w:rFonts w:ascii="Bookman Old Style" w:hAnsi="Bookman Old Style"/>
          <w:lang w:val="en-US"/>
        </w:rPr>
        <w:t>Interviewees were selected according criteria of theoretical sampling and theoretical redundancy, which permitted to collect testimonies and information that led to identify relevant analytical categories and to avoid getting already known information or without analytical value (</w:t>
      </w:r>
      <w:proofErr w:type="spellStart"/>
      <w:r w:rsidR="009B17D7">
        <w:rPr>
          <w:rFonts w:ascii="Bookman Old Style" w:hAnsi="Bookman Old Style"/>
          <w:lang w:val="en-US"/>
        </w:rPr>
        <w:t>Valles</w:t>
      </w:r>
      <w:proofErr w:type="spellEnd"/>
      <w:r w:rsidR="009B17D7">
        <w:rPr>
          <w:rFonts w:ascii="Bookman Old Style" w:hAnsi="Bookman Old Style"/>
          <w:lang w:val="en-US"/>
        </w:rPr>
        <w:t xml:space="preserve"> 2007). </w:t>
      </w:r>
      <w:r w:rsidR="00837BE8">
        <w:rPr>
          <w:rFonts w:ascii="Bookman Old Style" w:hAnsi="Bookman Old Style"/>
          <w:lang w:val="en-US"/>
        </w:rPr>
        <w:t>Interviews were analyzed through the “grounded theory method”</w:t>
      </w:r>
      <w:r w:rsidR="00837BE8">
        <w:rPr>
          <w:rStyle w:val="Refdenotaalpie"/>
          <w:rFonts w:ascii="Bookman Old Style" w:hAnsi="Bookman Old Style"/>
          <w:lang w:val="en-US"/>
        </w:rPr>
        <w:footnoteReference w:id="2"/>
      </w:r>
      <w:r w:rsidR="00837BE8">
        <w:rPr>
          <w:rFonts w:ascii="Bookman Old Style" w:hAnsi="Bookman Old Style"/>
          <w:lang w:val="en-US"/>
        </w:rPr>
        <w:t>.</w:t>
      </w:r>
    </w:p>
    <w:p w14:paraId="5B0DF913" w14:textId="5D8A382D" w:rsidR="009021F1" w:rsidRDefault="009021F1" w:rsidP="00F33F0A">
      <w:pPr>
        <w:spacing w:line="360" w:lineRule="auto"/>
        <w:jc w:val="both"/>
        <w:rPr>
          <w:rFonts w:ascii="Bookman Old Style" w:hAnsi="Bookman Old Style"/>
          <w:lang w:val="en-US"/>
        </w:rPr>
      </w:pPr>
      <w:r>
        <w:rPr>
          <w:rFonts w:ascii="Bookman Old Style" w:hAnsi="Bookman Old Style"/>
          <w:lang w:val="en-US"/>
        </w:rPr>
        <w:tab/>
      </w:r>
      <w:r w:rsidR="00344E23">
        <w:rPr>
          <w:rFonts w:ascii="Bookman Old Style" w:hAnsi="Bookman Old Style"/>
          <w:lang w:val="en-US"/>
        </w:rPr>
        <w:t>3</w:t>
      </w:r>
      <w:r w:rsidR="00E16912">
        <w:rPr>
          <w:rFonts w:ascii="Bookman Old Style" w:hAnsi="Bookman Old Style"/>
          <w:lang w:val="en-US"/>
        </w:rPr>
        <w:t>,</w:t>
      </w:r>
      <w:r w:rsidR="00344E23">
        <w:rPr>
          <w:rFonts w:ascii="Bookman Old Style" w:hAnsi="Bookman Old Style"/>
          <w:lang w:val="en-US"/>
        </w:rPr>
        <w:t xml:space="preserve">832 press </w:t>
      </w:r>
      <w:r w:rsidR="00344E23" w:rsidRPr="00E16912">
        <w:rPr>
          <w:rFonts w:ascii="Bookman Old Style" w:hAnsi="Bookman Old Style"/>
          <w:lang w:val="en-US"/>
        </w:rPr>
        <w:t>clippings,</w:t>
      </w:r>
      <w:r w:rsidR="00344E23">
        <w:rPr>
          <w:rFonts w:ascii="Bookman Old Style" w:hAnsi="Bookman Old Style"/>
          <w:lang w:val="en-US"/>
        </w:rPr>
        <w:t xml:space="preserve"> from 1990 to 2012, were analyzed w</w:t>
      </w:r>
      <w:r>
        <w:rPr>
          <w:rFonts w:ascii="Bookman Old Style" w:hAnsi="Bookman Old Style"/>
          <w:lang w:val="en-US"/>
        </w:rPr>
        <w:t xml:space="preserve">ith the purpose of complementing the information </w:t>
      </w:r>
      <w:r w:rsidR="001B01A3">
        <w:rPr>
          <w:rFonts w:ascii="Bookman Old Style" w:hAnsi="Bookman Old Style"/>
          <w:lang w:val="en-US"/>
        </w:rPr>
        <w:t>provided by interviews,</w:t>
      </w:r>
      <w:r w:rsidR="004225E9">
        <w:rPr>
          <w:rFonts w:ascii="Bookman Old Style" w:hAnsi="Bookman Old Style"/>
          <w:lang w:val="en-US"/>
        </w:rPr>
        <w:t xml:space="preserve"> put</w:t>
      </w:r>
      <w:r w:rsidR="001B01A3">
        <w:rPr>
          <w:rFonts w:ascii="Bookman Old Style" w:hAnsi="Bookman Old Style"/>
          <w:lang w:val="en-US"/>
        </w:rPr>
        <w:t>ting</w:t>
      </w:r>
      <w:r w:rsidR="004225E9">
        <w:rPr>
          <w:rFonts w:ascii="Bookman Old Style" w:hAnsi="Bookman Old Style"/>
          <w:lang w:val="en-US"/>
        </w:rPr>
        <w:t xml:space="preserve"> the testimonies and the role of actors in context as well as </w:t>
      </w:r>
      <w:r w:rsidR="001B01A3">
        <w:rPr>
          <w:rFonts w:ascii="Bookman Old Style" w:hAnsi="Bookman Old Style"/>
          <w:lang w:val="en-US"/>
        </w:rPr>
        <w:t>capturing the relevant facts and circumstances that occur along the process</w:t>
      </w:r>
      <w:r w:rsidR="0010273C">
        <w:rPr>
          <w:rFonts w:ascii="Bookman Old Style" w:hAnsi="Bookman Old Style"/>
          <w:lang w:val="en-US"/>
        </w:rPr>
        <w:t xml:space="preserve">. “El </w:t>
      </w:r>
      <w:proofErr w:type="spellStart"/>
      <w:r w:rsidR="0010273C">
        <w:rPr>
          <w:rFonts w:ascii="Bookman Old Style" w:hAnsi="Bookman Old Style"/>
          <w:lang w:val="en-US"/>
        </w:rPr>
        <w:t>Mercurio</w:t>
      </w:r>
      <w:proofErr w:type="spellEnd"/>
      <w:r w:rsidR="0010273C">
        <w:rPr>
          <w:rFonts w:ascii="Bookman Old Style" w:hAnsi="Bookman Old Style"/>
          <w:lang w:val="en-US"/>
        </w:rPr>
        <w:t xml:space="preserve">”, “La </w:t>
      </w:r>
      <w:proofErr w:type="spellStart"/>
      <w:r w:rsidR="0010273C">
        <w:rPr>
          <w:rFonts w:ascii="Bookman Old Style" w:hAnsi="Bookman Old Style"/>
          <w:lang w:val="en-US"/>
        </w:rPr>
        <w:t>Tercera</w:t>
      </w:r>
      <w:proofErr w:type="spellEnd"/>
      <w:r w:rsidR="0010273C">
        <w:rPr>
          <w:rFonts w:ascii="Bookman Old Style" w:hAnsi="Bookman Old Style"/>
          <w:lang w:val="en-US"/>
        </w:rPr>
        <w:t xml:space="preserve">”, “La </w:t>
      </w:r>
      <w:proofErr w:type="spellStart"/>
      <w:r w:rsidR="0010273C">
        <w:rPr>
          <w:rFonts w:ascii="Bookman Old Style" w:hAnsi="Bookman Old Style"/>
          <w:lang w:val="en-US"/>
        </w:rPr>
        <w:t>Cu</w:t>
      </w:r>
      <w:r w:rsidR="00C66E2F">
        <w:rPr>
          <w:rFonts w:ascii="Bookman Old Style" w:hAnsi="Bookman Old Style"/>
          <w:lang w:val="en-US"/>
        </w:rPr>
        <w:t>arta</w:t>
      </w:r>
      <w:proofErr w:type="spellEnd"/>
      <w:r w:rsidR="00C66E2F">
        <w:rPr>
          <w:rFonts w:ascii="Bookman Old Style" w:hAnsi="Bookman Old Style"/>
          <w:lang w:val="en-US"/>
        </w:rPr>
        <w:t xml:space="preserve">”, “La </w:t>
      </w:r>
      <w:proofErr w:type="spellStart"/>
      <w:r w:rsidR="00C66E2F">
        <w:rPr>
          <w:rFonts w:ascii="Bookman Old Style" w:hAnsi="Bookman Old Style"/>
          <w:lang w:val="en-US"/>
        </w:rPr>
        <w:t>Nación</w:t>
      </w:r>
      <w:proofErr w:type="spellEnd"/>
      <w:r w:rsidR="00C66E2F">
        <w:rPr>
          <w:rFonts w:ascii="Bookman Old Style" w:hAnsi="Bookman Old Style"/>
          <w:lang w:val="en-US"/>
        </w:rPr>
        <w:t xml:space="preserve">” y “El </w:t>
      </w:r>
      <w:proofErr w:type="spellStart"/>
      <w:r w:rsidR="00C66E2F">
        <w:rPr>
          <w:rFonts w:ascii="Bookman Old Style" w:hAnsi="Bookman Old Style"/>
          <w:lang w:val="en-US"/>
        </w:rPr>
        <w:t>Siglo</w:t>
      </w:r>
      <w:proofErr w:type="spellEnd"/>
      <w:r w:rsidR="00C66E2F">
        <w:rPr>
          <w:rFonts w:ascii="Bookman Old Style" w:hAnsi="Bookman Old Style"/>
          <w:lang w:val="en-US"/>
        </w:rPr>
        <w:t>”</w:t>
      </w:r>
      <w:r w:rsidR="00C66E2F" w:rsidRPr="00C66E2F">
        <w:rPr>
          <w:rFonts w:ascii="Bookman Old Style" w:hAnsi="Bookman Old Style"/>
          <w:lang w:val="en-US"/>
        </w:rPr>
        <w:t xml:space="preserve"> </w:t>
      </w:r>
      <w:r w:rsidR="00C66E2F">
        <w:rPr>
          <w:rFonts w:ascii="Bookman Old Style" w:hAnsi="Bookman Old Style"/>
          <w:lang w:val="en-US"/>
        </w:rPr>
        <w:t>were</w:t>
      </w:r>
      <w:r w:rsidR="00C66E2F" w:rsidRPr="00C66E2F">
        <w:rPr>
          <w:rFonts w:ascii="Bookman Old Style" w:hAnsi="Bookman Old Style"/>
          <w:lang w:val="en-US"/>
        </w:rPr>
        <w:t xml:space="preserve"> </w:t>
      </w:r>
      <w:r w:rsidR="00C66E2F">
        <w:rPr>
          <w:rFonts w:ascii="Bookman Old Style" w:hAnsi="Bookman Old Style"/>
          <w:lang w:val="en-US"/>
        </w:rPr>
        <w:t>the newspaper examined.</w:t>
      </w:r>
    </w:p>
    <w:p w14:paraId="76CFFEEF" w14:textId="0CDAAE2C" w:rsidR="004247EB" w:rsidRDefault="0010273C" w:rsidP="00F33F0A">
      <w:pPr>
        <w:spacing w:line="360" w:lineRule="auto"/>
        <w:jc w:val="both"/>
        <w:rPr>
          <w:rFonts w:ascii="Bookman Old Style" w:hAnsi="Bookman Old Style"/>
          <w:lang w:val="en-US"/>
        </w:rPr>
      </w:pPr>
      <w:r>
        <w:rPr>
          <w:rFonts w:ascii="Bookman Old Style" w:hAnsi="Bookman Old Style"/>
          <w:lang w:val="en-US"/>
        </w:rPr>
        <w:tab/>
        <w:t xml:space="preserve">The </w:t>
      </w:r>
      <w:r w:rsidR="004247EB">
        <w:rPr>
          <w:rFonts w:ascii="Bookman Old Style" w:hAnsi="Bookman Old Style"/>
          <w:lang w:val="en-US"/>
        </w:rPr>
        <w:t>reading</w:t>
      </w:r>
      <w:r>
        <w:rPr>
          <w:rFonts w:ascii="Bookman Old Style" w:hAnsi="Bookman Old Style"/>
          <w:lang w:val="en-US"/>
        </w:rPr>
        <w:t xml:space="preserve"> of official documents </w:t>
      </w:r>
      <w:r w:rsidR="004247EB">
        <w:rPr>
          <w:rFonts w:ascii="Bookman Old Style" w:hAnsi="Bookman Old Style"/>
          <w:lang w:val="en-US"/>
        </w:rPr>
        <w:t>was aimed to identify the government goals on the policy, interventions undertaken by authorities</w:t>
      </w:r>
      <w:r w:rsidR="0017034B">
        <w:rPr>
          <w:rFonts w:ascii="Bookman Old Style" w:hAnsi="Bookman Old Style"/>
          <w:lang w:val="en-US"/>
        </w:rPr>
        <w:t>, and</w:t>
      </w:r>
      <w:r w:rsidR="004247EB">
        <w:rPr>
          <w:rFonts w:ascii="Bookman Old Style" w:hAnsi="Bookman Old Style"/>
          <w:lang w:val="en-US"/>
        </w:rPr>
        <w:t xml:space="preserve"> roles played by other policy actors. Particular attention was given to Presidential Orders, Reports from the Congress, Law Histories, program proposals, and government programs of presidential candidates.</w:t>
      </w:r>
    </w:p>
    <w:p w14:paraId="0C1BFEA5" w14:textId="3F9E5209" w:rsidR="0010273C" w:rsidRDefault="004247EB" w:rsidP="00F33F0A">
      <w:pPr>
        <w:spacing w:line="360" w:lineRule="auto"/>
        <w:jc w:val="both"/>
        <w:rPr>
          <w:rFonts w:ascii="Bookman Old Style" w:hAnsi="Bookman Old Style"/>
          <w:lang w:val="en-US"/>
        </w:rPr>
      </w:pPr>
      <w:r>
        <w:rPr>
          <w:rFonts w:ascii="Bookman Old Style" w:hAnsi="Bookman Old Style"/>
          <w:lang w:val="en-US"/>
        </w:rPr>
        <w:tab/>
      </w:r>
      <w:r w:rsidR="00FB3C97">
        <w:rPr>
          <w:rFonts w:ascii="Bookman Old Style" w:hAnsi="Bookman Old Style"/>
          <w:lang w:val="en-US"/>
        </w:rPr>
        <w:t xml:space="preserve">In addition to that, academic literature, expert documents and think tanks reports have been </w:t>
      </w:r>
      <w:r w:rsidR="00582C6D">
        <w:rPr>
          <w:rFonts w:ascii="Bookman Old Style" w:hAnsi="Bookman Old Style"/>
          <w:lang w:val="en-US"/>
        </w:rPr>
        <w:t xml:space="preserve">also </w:t>
      </w:r>
      <w:r w:rsidR="00FB3C97">
        <w:rPr>
          <w:rFonts w:ascii="Bookman Old Style" w:hAnsi="Bookman Old Style"/>
          <w:lang w:val="en-US"/>
        </w:rPr>
        <w:t>examined</w:t>
      </w:r>
      <w:r>
        <w:rPr>
          <w:rFonts w:ascii="Bookman Old Style" w:hAnsi="Bookman Old Style"/>
          <w:lang w:val="en-US"/>
        </w:rPr>
        <w:t xml:space="preserve"> </w:t>
      </w:r>
      <w:r w:rsidR="00FB3C97">
        <w:rPr>
          <w:rFonts w:ascii="Bookman Old Style" w:hAnsi="Bookman Old Style"/>
          <w:lang w:val="en-US"/>
        </w:rPr>
        <w:t xml:space="preserve">to </w:t>
      </w:r>
      <w:r w:rsidR="00D37A48">
        <w:rPr>
          <w:rFonts w:ascii="Bookman Old Style" w:hAnsi="Bookman Old Style"/>
          <w:lang w:val="en-US"/>
        </w:rPr>
        <w:t>understand the debate on the issues addressed by policies whose formulation process is analyzed in this article.</w:t>
      </w:r>
    </w:p>
    <w:p w14:paraId="4A4E631A" w14:textId="77777777" w:rsidR="00D37A48" w:rsidRDefault="00D37A48" w:rsidP="00F33F0A">
      <w:pPr>
        <w:spacing w:line="360" w:lineRule="auto"/>
        <w:jc w:val="both"/>
        <w:rPr>
          <w:rFonts w:ascii="Bookman Old Style" w:hAnsi="Bookman Old Style"/>
          <w:lang w:val="en-US"/>
        </w:rPr>
      </w:pPr>
    </w:p>
    <w:p w14:paraId="7F272BD4" w14:textId="5DF51A4C" w:rsidR="00D37A48" w:rsidRDefault="00D37A48" w:rsidP="00F33F0A">
      <w:pPr>
        <w:spacing w:line="360" w:lineRule="auto"/>
        <w:jc w:val="both"/>
        <w:rPr>
          <w:rFonts w:ascii="Bookman Old Style" w:hAnsi="Bookman Old Style"/>
          <w:lang w:val="en-US"/>
        </w:rPr>
      </w:pPr>
      <w:r>
        <w:rPr>
          <w:rFonts w:ascii="Bookman Old Style" w:hAnsi="Bookman Old Style"/>
          <w:lang w:val="en-US"/>
        </w:rPr>
        <w:t>THE CHILEAN POLICY PROCESS</w:t>
      </w:r>
    </w:p>
    <w:p w14:paraId="45D71513" w14:textId="5CC82968" w:rsidR="004877C3" w:rsidRDefault="00837BE8" w:rsidP="00F33F0A">
      <w:pPr>
        <w:spacing w:line="360" w:lineRule="auto"/>
        <w:jc w:val="both"/>
        <w:rPr>
          <w:rFonts w:ascii="Bookman Old Style" w:hAnsi="Bookman Old Style"/>
          <w:lang w:val="en-US"/>
        </w:rPr>
      </w:pPr>
      <w:r>
        <w:rPr>
          <w:rFonts w:ascii="Bookman Old Style" w:hAnsi="Bookman Old Style"/>
          <w:lang w:val="en-US"/>
        </w:rPr>
        <w:tab/>
      </w:r>
      <w:r w:rsidR="009B17D7">
        <w:rPr>
          <w:rFonts w:ascii="Bookman Old Style" w:hAnsi="Bookman Old Style"/>
          <w:lang w:val="en-US"/>
        </w:rPr>
        <w:t xml:space="preserve">  </w:t>
      </w:r>
      <w:proofErr w:type="spellStart"/>
      <w:r w:rsidR="00AC5DCD">
        <w:rPr>
          <w:rFonts w:ascii="Bookman Old Style" w:hAnsi="Bookman Old Style"/>
          <w:lang w:val="en-US"/>
        </w:rPr>
        <w:t>Kingdon</w:t>
      </w:r>
      <w:proofErr w:type="spellEnd"/>
      <w:r w:rsidR="00462BC5">
        <w:rPr>
          <w:rFonts w:ascii="Bookman Old Style" w:hAnsi="Bookman Old Style"/>
          <w:lang w:val="en-US"/>
        </w:rPr>
        <w:t xml:space="preserve"> (</w:t>
      </w:r>
      <w:r w:rsidR="00AC5DCD">
        <w:rPr>
          <w:rFonts w:ascii="Bookman Old Style" w:hAnsi="Bookman Old Style"/>
          <w:lang w:val="en-US"/>
        </w:rPr>
        <w:t xml:space="preserve">2011: 1 and </w:t>
      </w:r>
      <w:r w:rsidR="00462BC5">
        <w:rPr>
          <w:rFonts w:ascii="Bookman Old Style" w:hAnsi="Bookman Old Style"/>
          <w:lang w:val="en-US"/>
        </w:rPr>
        <w:t xml:space="preserve">1995: 1) </w:t>
      </w:r>
      <w:r w:rsidR="00727316">
        <w:rPr>
          <w:rFonts w:ascii="Bookman Old Style" w:hAnsi="Bookman Old Style"/>
          <w:lang w:val="en-US"/>
        </w:rPr>
        <w:t>answer the question</w:t>
      </w:r>
      <w:r w:rsidR="00462BC5">
        <w:rPr>
          <w:rFonts w:ascii="Bookman Old Style" w:hAnsi="Bookman Old Style"/>
          <w:lang w:val="en-US"/>
        </w:rPr>
        <w:t xml:space="preserve"> on “How does an idea’s time come?” by focusing on the joining of streams – problems, solutions and political possibilities –, which makes an issue to rise in the government decision agenda and be ready for an authoritative decision. In turn, Sabatier and Jenkins-Smith</w:t>
      </w:r>
      <w:r w:rsidR="001A1BC6">
        <w:rPr>
          <w:rFonts w:ascii="Bookman Old Style" w:hAnsi="Bookman Old Style"/>
          <w:lang w:val="en-US"/>
        </w:rPr>
        <w:t xml:space="preserve"> (1999)</w:t>
      </w:r>
      <w:r w:rsidR="00462BC5">
        <w:rPr>
          <w:rFonts w:ascii="Bookman Old Style" w:hAnsi="Bookman Old Style"/>
          <w:lang w:val="en-US"/>
        </w:rPr>
        <w:t xml:space="preserve"> answer the question explaining that </w:t>
      </w:r>
      <w:r w:rsidR="001A1BC6">
        <w:rPr>
          <w:rFonts w:ascii="Bookman Old Style" w:hAnsi="Bookman Old Style"/>
          <w:lang w:val="en-US"/>
        </w:rPr>
        <w:t xml:space="preserve">advocacy contending coalition, based on belief systems, would emerge </w:t>
      </w:r>
      <w:r w:rsidR="00A87FD3">
        <w:rPr>
          <w:rFonts w:ascii="Bookman Old Style" w:hAnsi="Bookman Old Style"/>
          <w:lang w:val="en-US"/>
        </w:rPr>
        <w:t>around an issue</w:t>
      </w:r>
      <w:r w:rsidR="00C04CCA">
        <w:rPr>
          <w:rFonts w:ascii="Bookman Old Style" w:hAnsi="Bookman Old Style"/>
          <w:lang w:val="en-US"/>
        </w:rPr>
        <w:t>,</w:t>
      </w:r>
      <w:r w:rsidR="00A87FD3">
        <w:rPr>
          <w:rFonts w:ascii="Bookman Old Style" w:hAnsi="Bookman Old Style"/>
          <w:lang w:val="en-US"/>
        </w:rPr>
        <w:t xml:space="preserve"> </w:t>
      </w:r>
      <w:r w:rsidR="001A1BC6">
        <w:rPr>
          <w:rFonts w:ascii="Bookman Old Style" w:hAnsi="Bookman Old Style"/>
          <w:lang w:val="en-US"/>
        </w:rPr>
        <w:t>within a policy subsystem</w:t>
      </w:r>
      <w:r w:rsidR="00C04CCA">
        <w:rPr>
          <w:rFonts w:ascii="Bookman Old Style" w:hAnsi="Bookman Old Style"/>
          <w:lang w:val="en-US"/>
        </w:rPr>
        <w:t>,</w:t>
      </w:r>
      <w:r w:rsidR="001A1BC6">
        <w:rPr>
          <w:rFonts w:ascii="Bookman Old Style" w:hAnsi="Bookman Old Style"/>
          <w:lang w:val="en-US"/>
        </w:rPr>
        <w:t xml:space="preserve"> and </w:t>
      </w:r>
      <w:r w:rsidR="00C04CCA">
        <w:rPr>
          <w:rFonts w:ascii="Bookman Old Style" w:hAnsi="Bookman Old Style"/>
          <w:lang w:val="en-US"/>
        </w:rPr>
        <w:t xml:space="preserve">that </w:t>
      </w:r>
      <w:r w:rsidR="001A1BC6">
        <w:rPr>
          <w:rFonts w:ascii="Bookman Old Style" w:hAnsi="Bookman Old Style"/>
          <w:lang w:val="en-US"/>
        </w:rPr>
        <w:t xml:space="preserve">a policy broker will contribute to find some reasonable compromise to reduce the conflict and get a proposal approved. </w:t>
      </w:r>
      <w:r w:rsidR="00A843F0">
        <w:rPr>
          <w:rFonts w:ascii="Bookman Old Style" w:hAnsi="Bookman Old Style"/>
          <w:lang w:val="en-US"/>
        </w:rPr>
        <w:t xml:space="preserve">Additionally, True et al (1999) </w:t>
      </w:r>
      <w:r w:rsidR="00C04CCA">
        <w:rPr>
          <w:rFonts w:ascii="Bookman Old Style" w:hAnsi="Bookman Old Style"/>
          <w:lang w:val="en-US"/>
        </w:rPr>
        <w:t xml:space="preserve">argue that </w:t>
      </w:r>
      <w:r w:rsidR="00A843F0">
        <w:rPr>
          <w:rFonts w:ascii="Bookman Old Style" w:hAnsi="Bookman Old Style"/>
          <w:lang w:val="en-US"/>
        </w:rPr>
        <w:t>the time of an idea of policy</w:t>
      </w:r>
      <w:r w:rsidR="007F1602">
        <w:rPr>
          <w:rFonts w:ascii="Bookman Old Style" w:hAnsi="Bookman Old Style"/>
          <w:lang w:val="en-US"/>
        </w:rPr>
        <w:t xml:space="preserve"> change come when the issue leave</w:t>
      </w:r>
      <w:r w:rsidR="00A843F0">
        <w:rPr>
          <w:rFonts w:ascii="Bookman Old Style" w:hAnsi="Bookman Old Style"/>
          <w:lang w:val="en-US"/>
        </w:rPr>
        <w:t xml:space="preserve"> the policy subsystem where it has been handled and actors and institution</w:t>
      </w:r>
      <w:r w:rsidR="007F1602">
        <w:rPr>
          <w:rFonts w:ascii="Bookman Old Style" w:hAnsi="Bookman Old Style"/>
          <w:lang w:val="en-US"/>
        </w:rPr>
        <w:t>s</w:t>
      </w:r>
      <w:r w:rsidR="00A843F0">
        <w:rPr>
          <w:rFonts w:ascii="Bookman Old Style" w:hAnsi="Bookman Old Style"/>
          <w:lang w:val="en-US"/>
        </w:rPr>
        <w:t xml:space="preserve"> of the political</w:t>
      </w:r>
      <w:r w:rsidR="007F1602">
        <w:rPr>
          <w:rFonts w:ascii="Bookman Old Style" w:hAnsi="Bookman Old Style"/>
          <w:lang w:val="en-US"/>
        </w:rPr>
        <w:t xml:space="preserve"> system get involved because it has captured the public attention.</w:t>
      </w:r>
    </w:p>
    <w:p w14:paraId="0A2003F4" w14:textId="264EFB80" w:rsidR="00FA5758" w:rsidRDefault="007F1602" w:rsidP="00F33F0A">
      <w:pPr>
        <w:spacing w:line="360" w:lineRule="auto"/>
        <w:jc w:val="both"/>
        <w:rPr>
          <w:rFonts w:ascii="Bookman Old Style" w:hAnsi="Bookman Old Style"/>
          <w:lang w:val="en-US"/>
        </w:rPr>
      </w:pPr>
      <w:r>
        <w:rPr>
          <w:rFonts w:ascii="Bookman Old Style" w:hAnsi="Bookman Old Style"/>
          <w:lang w:val="en-US"/>
        </w:rPr>
        <w:tab/>
        <w:t>Thus, the question at this point is whether the same happens in Chile. The following lines of this section will try to answer that question and in doing that some concepts will be borrowed from the conceptual framework exposed previously.</w:t>
      </w:r>
    </w:p>
    <w:p w14:paraId="3F131D57" w14:textId="77777777" w:rsidR="007F1602" w:rsidRDefault="007F1602" w:rsidP="00F33F0A">
      <w:pPr>
        <w:spacing w:line="360" w:lineRule="auto"/>
        <w:jc w:val="both"/>
        <w:rPr>
          <w:rFonts w:ascii="Bookman Old Style" w:hAnsi="Bookman Old Style"/>
          <w:lang w:val="en-US"/>
        </w:rPr>
      </w:pPr>
    </w:p>
    <w:p w14:paraId="5B596327" w14:textId="17F343DD" w:rsidR="007F1602" w:rsidRPr="003D4D0C" w:rsidRDefault="00BA57A0" w:rsidP="00F33F0A">
      <w:pPr>
        <w:spacing w:line="360" w:lineRule="auto"/>
        <w:jc w:val="both"/>
        <w:rPr>
          <w:rFonts w:ascii="Bookman Old Style" w:hAnsi="Bookman Old Style"/>
          <w:u w:val="single"/>
          <w:lang w:val="en-US"/>
        </w:rPr>
      </w:pPr>
      <w:r>
        <w:rPr>
          <w:rFonts w:ascii="Bookman Old Style" w:hAnsi="Bookman Old Style"/>
          <w:u w:val="single"/>
          <w:lang w:val="en-US"/>
        </w:rPr>
        <w:t>Knowing the Issue</w:t>
      </w:r>
    </w:p>
    <w:p w14:paraId="5501D2D1" w14:textId="1FE94F37" w:rsidR="002F501B" w:rsidRDefault="007E2EC6" w:rsidP="00F33F0A">
      <w:pPr>
        <w:spacing w:line="360" w:lineRule="auto"/>
        <w:jc w:val="both"/>
        <w:rPr>
          <w:rFonts w:ascii="Bookman Old Style" w:hAnsi="Bookman Old Style"/>
          <w:lang w:val="en-US"/>
        </w:rPr>
      </w:pPr>
      <w:r>
        <w:rPr>
          <w:rFonts w:ascii="Bookman Old Style" w:hAnsi="Bookman Old Style"/>
          <w:lang w:val="en-US"/>
        </w:rPr>
        <w:tab/>
        <w:t xml:space="preserve">Knowledge accumulation appears to be a central </w:t>
      </w:r>
      <w:r w:rsidR="00627FCE">
        <w:rPr>
          <w:rFonts w:ascii="Bookman Old Style" w:hAnsi="Bookman Old Style"/>
          <w:lang w:val="en-US"/>
        </w:rPr>
        <w:t xml:space="preserve">characteristic </w:t>
      </w:r>
      <w:r w:rsidR="00FB356F">
        <w:rPr>
          <w:rFonts w:ascii="Bookman Old Style" w:hAnsi="Bookman Old Style"/>
          <w:lang w:val="en-US"/>
        </w:rPr>
        <w:t>in the beginning of the</w:t>
      </w:r>
      <w:r w:rsidR="00327324">
        <w:rPr>
          <w:rFonts w:ascii="Bookman Old Style" w:hAnsi="Bookman Old Style"/>
          <w:lang w:val="en-US"/>
        </w:rPr>
        <w:t xml:space="preserve"> policy process. </w:t>
      </w:r>
      <w:r w:rsidR="00FB356F">
        <w:rPr>
          <w:rFonts w:ascii="Bookman Old Style" w:hAnsi="Bookman Old Style"/>
          <w:lang w:val="en-US"/>
        </w:rPr>
        <w:t>Knowing the complexities of the issue, the result of previous interventions,</w:t>
      </w:r>
      <w:r w:rsidR="00D36EF0">
        <w:rPr>
          <w:rFonts w:ascii="Bookman Old Style" w:hAnsi="Bookman Old Style"/>
          <w:lang w:val="en-US"/>
        </w:rPr>
        <w:t xml:space="preserve"> lessons from different experience and the identification of economic, budget, institutional and </w:t>
      </w:r>
      <w:r w:rsidR="00AD09E0">
        <w:rPr>
          <w:rFonts w:ascii="Bookman Old Style" w:hAnsi="Bookman Old Style"/>
          <w:lang w:val="en-US"/>
        </w:rPr>
        <w:t>technical constraint</w:t>
      </w:r>
      <w:r w:rsidR="00A4432F">
        <w:rPr>
          <w:rFonts w:ascii="Bookman Old Style" w:hAnsi="Bookman Old Style"/>
          <w:lang w:val="en-US"/>
        </w:rPr>
        <w:t>s</w:t>
      </w:r>
      <w:r w:rsidR="00AD09E0">
        <w:rPr>
          <w:rFonts w:ascii="Bookman Old Style" w:hAnsi="Bookman Old Style"/>
          <w:lang w:val="en-US"/>
        </w:rPr>
        <w:t xml:space="preserve"> are the main ingredients </w:t>
      </w:r>
      <w:r w:rsidR="00DE4EAA">
        <w:rPr>
          <w:rFonts w:ascii="Bookman Old Style" w:hAnsi="Bookman Old Style"/>
          <w:lang w:val="en-US"/>
        </w:rPr>
        <w:t xml:space="preserve">of the early stage of </w:t>
      </w:r>
      <w:r w:rsidR="00E470BC">
        <w:rPr>
          <w:rFonts w:ascii="Bookman Old Style" w:hAnsi="Bookman Old Style"/>
          <w:lang w:val="en-US"/>
        </w:rPr>
        <w:t xml:space="preserve">the </w:t>
      </w:r>
      <w:r w:rsidR="005C4A5D">
        <w:rPr>
          <w:rFonts w:ascii="Bookman Old Style" w:hAnsi="Bookman Old Style"/>
          <w:lang w:val="en-US"/>
        </w:rPr>
        <w:t>policy process.</w:t>
      </w:r>
    </w:p>
    <w:p w14:paraId="2859E34C" w14:textId="445385CB" w:rsidR="0056729C" w:rsidRDefault="00327324" w:rsidP="002F501B">
      <w:pPr>
        <w:spacing w:line="360" w:lineRule="auto"/>
        <w:ind w:firstLine="708"/>
        <w:jc w:val="both"/>
        <w:rPr>
          <w:rFonts w:ascii="Bookman Old Style" w:hAnsi="Bookman Old Style"/>
          <w:lang w:val="en-US"/>
        </w:rPr>
      </w:pPr>
      <w:r>
        <w:rPr>
          <w:rFonts w:ascii="Bookman Old Style" w:hAnsi="Bookman Old Style"/>
          <w:lang w:val="en-US"/>
        </w:rPr>
        <w:t xml:space="preserve">Policies in the implementation stage show a long process of knowledge accumulation, </w:t>
      </w:r>
      <w:r w:rsidR="0056729C">
        <w:rPr>
          <w:rFonts w:ascii="Bookman Old Style" w:hAnsi="Bookman Old Style"/>
          <w:lang w:val="en-US"/>
        </w:rPr>
        <w:t>policies that</w:t>
      </w:r>
      <w:r w:rsidR="00E171B1">
        <w:rPr>
          <w:rFonts w:ascii="Bookman Old Style" w:hAnsi="Bookman Old Style"/>
          <w:lang w:val="en-US"/>
        </w:rPr>
        <w:t xml:space="preserve"> have not reached the authoritative decision point and even failed policies – such as </w:t>
      </w:r>
      <w:proofErr w:type="spellStart"/>
      <w:r w:rsidR="00E171B1">
        <w:rPr>
          <w:rFonts w:ascii="Bookman Old Style" w:hAnsi="Bookman Old Style"/>
          <w:lang w:val="en-US"/>
        </w:rPr>
        <w:t>Transantiago</w:t>
      </w:r>
      <w:proofErr w:type="spellEnd"/>
      <w:r w:rsidR="00E171B1">
        <w:rPr>
          <w:rFonts w:ascii="Bookman Old Style" w:hAnsi="Bookman Old Style"/>
          <w:lang w:val="en-US"/>
        </w:rPr>
        <w:t xml:space="preserve"> – do not show that process</w:t>
      </w:r>
      <w:r>
        <w:rPr>
          <w:rFonts w:ascii="Bookman Old Style" w:hAnsi="Bookman Old Style"/>
          <w:lang w:val="en-US"/>
        </w:rPr>
        <w:t xml:space="preserve"> </w:t>
      </w:r>
      <w:r w:rsidR="00E171B1">
        <w:rPr>
          <w:rFonts w:ascii="Bookman Old Style" w:hAnsi="Bookman Old Style"/>
          <w:lang w:val="en-US"/>
        </w:rPr>
        <w:t>of intense enhancement of knowledge on the issue</w:t>
      </w:r>
      <w:r w:rsidR="0056729C">
        <w:rPr>
          <w:rFonts w:ascii="Bookman Old Style" w:hAnsi="Bookman Old Style"/>
          <w:lang w:val="en-US"/>
        </w:rPr>
        <w:t>.</w:t>
      </w:r>
      <w:r w:rsidR="0056729C">
        <w:rPr>
          <w:rFonts w:ascii="Bookman Old Style" w:hAnsi="Bookman Old Style"/>
          <w:lang w:val="en-US"/>
        </w:rPr>
        <w:tab/>
      </w:r>
    </w:p>
    <w:p w14:paraId="742A2DE3" w14:textId="267231D6" w:rsidR="009071FF" w:rsidRDefault="002E774B" w:rsidP="001776EB">
      <w:pPr>
        <w:spacing w:line="360" w:lineRule="auto"/>
        <w:ind w:firstLine="708"/>
        <w:jc w:val="both"/>
        <w:rPr>
          <w:rFonts w:ascii="Bookman Old Style" w:hAnsi="Bookman Old Style"/>
          <w:lang w:val="en-US"/>
        </w:rPr>
      </w:pPr>
      <w:r>
        <w:rPr>
          <w:rFonts w:ascii="Bookman Old Style" w:hAnsi="Bookman Old Style"/>
          <w:lang w:val="en-US"/>
        </w:rPr>
        <w:t>This process takes place in policy communities, which are mainly integrated by experts and tec</w:t>
      </w:r>
      <w:r w:rsidR="0057308E">
        <w:rPr>
          <w:rFonts w:ascii="Bookman Old Style" w:hAnsi="Bookman Old Style"/>
          <w:lang w:val="en-US"/>
        </w:rPr>
        <w:t>hnic people</w:t>
      </w:r>
      <w:r>
        <w:rPr>
          <w:rFonts w:ascii="Bookman Old Style" w:hAnsi="Bookman Old Style"/>
          <w:lang w:val="en-US"/>
        </w:rPr>
        <w:t xml:space="preserve"> </w:t>
      </w:r>
      <w:r w:rsidR="00286A7C">
        <w:rPr>
          <w:rFonts w:ascii="Bookman Old Style" w:hAnsi="Bookman Old Style"/>
          <w:lang w:val="en-US"/>
        </w:rPr>
        <w:t>from</w:t>
      </w:r>
      <w:r>
        <w:rPr>
          <w:rFonts w:ascii="Bookman Old Style" w:hAnsi="Bookman Old Style"/>
          <w:lang w:val="en-US"/>
        </w:rPr>
        <w:t xml:space="preserve"> the executive branch and less by people around the government</w:t>
      </w:r>
      <w:r w:rsidR="00EC0C66">
        <w:rPr>
          <w:rFonts w:ascii="Bookman Old Style" w:hAnsi="Bookman Old Style"/>
          <w:lang w:val="en-US"/>
        </w:rPr>
        <w:t xml:space="preserve"> such as think tank professionals and, even, academics. Though gover</w:t>
      </w:r>
      <w:r w:rsidR="0057308E">
        <w:rPr>
          <w:rFonts w:ascii="Bookman Old Style" w:hAnsi="Bookman Old Style"/>
          <w:lang w:val="en-US"/>
        </w:rPr>
        <w:t>nment experts and technic people</w:t>
      </w:r>
      <w:r>
        <w:rPr>
          <w:rFonts w:ascii="Bookman Old Style" w:hAnsi="Bookman Old Style"/>
          <w:lang w:val="en-US"/>
        </w:rPr>
        <w:t xml:space="preserve"> </w:t>
      </w:r>
      <w:r w:rsidR="00EC0C66">
        <w:rPr>
          <w:rFonts w:ascii="Bookman Old Style" w:hAnsi="Bookman Old Style"/>
          <w:lang w:val="en-US"/>
        </w:rPr>
        <w:t>are mainly recruited f</w:t>
      </w:r>
      <w:r w:rsidR="0013137B">
        <w:rPr>
          <w:rFonts w:ascii="Bookman Old Style" w:hAnsi="Bookman Old Style"/>
          <w:lang w:val="en-US"/>
        </w:rPr>
        <w:t xml:space="preserve">rom parties and think tanks sharing </w:t>
      </w:r>
      <w:r w:rsidR="00EC0C66">
        <w:rPr>
          <w:rFonts w:ascii="Bookman Old Style" w:hAnsi="Bookman Old Style"/>
          <w:lang w:val="en-US"/>
        </w:rPr>
        <w:t>the Administration</w:t>
      </w:r>
      <w:r w:rsidR="0013137B">
        <w:rPr>
          <w:rFonts w:ascii="Bookman Old Style" w:hAnsi="Bookman Old Style"/>
          <w:lang w:val="en-US"/>
        </w:rPr>
        <w:t>’s</w:t>
      </w:r>
      <w:r w:rsidR="00EC0C66">
        <w:rPr>
          <w:rFonts w:ascii="Bookman Old Style" w:hAnsi="Bookman Old Style"/>
          <w:lang w:val="en-US"/>
        </w:rPr>
        <w:t xml:space="preserve"> </w:t>
      </w:r>
      <w:r w:rsidR="0013137B">
        <w:rPr>
          <w:rFonts w:ascii="Bookman Old Style" w:hAnsi="Bookman Old Style"/>
          <w:lang w:val="en-US"/>
        </w:rPr>
        <w:t>ideology</w:t>
      </w:r>
      <w:r w:rsidR="00EC0C66">
        <w:rPr>
          <w:rFonts w:ascii="Bookman Old Style" w:hAnsi="Bookman Old Style"/>
          <w:lang w:val="en-US"/>
        </w:rPr>
        <w:t xml:space="preserve">, the process of </w:t>
      </w:r>
      <w:r w:rsidR="007D52FD">
        <w:rPr>
          <w:rFonts w:ascii="Bookman Old Style" w:hAnsi="Bookman Old Style"/>
          <w:lang w:val="en-US"/>
        </w:rPr>
        <w:t>expanding the knowledge on the issue and generating the policy proposal takes place in a small groups of experts an</w:t>
      </w:r>
      <w:r w:rsidR="00954126">
        <w:rPr>
          <w:rFonts w:ascii="Bookman Old Style" w:hAnsi="Bookman Old Style"/>
          <w:lang w:val="en-US"/>
        </w:rPr>
        <w:t>d technic people</w:t>
      </w:r>
      <w:r w:rsidR="007D52FD">
        <w:rPr>
          <w:rFonts w:ascii="Bookman Old Style" w:hAnsi="Bookman Old Style"/>
          <w:lang w:val="en-US"/>
        </w:rPr>
        <w:t xml:space="preserve"> belonging to an executive branch dependency, usually</w:t>
      </w:r>
      <w:r w:rsidR="00CD671A">
        <w:rPr>
          <w:rFonts w:ascii="Bookman Old Style" w:hAnsi="Bookman Old Style"/>
          <w:lang w:val="en-US"/>
        </w:rPr>
        <w:t xml:space="preserve"> from a sectorial ministries</w:t>
      </w:r>
      <w:r w:rsidR="007D52FD">
        <w:rPr>
          <w:rFonts w:ascii="Bookman Old Style" w:hAnsi="Bookman Old Style"/>
          <w:lang w:val="en-US"/>
        </w:rPr>
        <w:t xml:space="preserve"> and the finance ministry</w:t>
      </w:r>
      <w:r w:rsidR="00EC0C66">
        <w:rPr>
          <w:rFonts w:ascii="Bookman Old Style" w:hAnsi="Bookman Old Style"/>
          <w:lang w:val="en-US"/>
        </w:rPr>
        <w:t>.</w:t>
      </w:r>
      <w:r w:rsidR="00904DD5">
        <w:rPr>
          <w:rFonts w:ascii="Bookman Old Style" w:hAnsi="Bookman Old Style"/>
          <w:lang w:val="en-US"/>
        </w:rPr>
        <w:t xml:space="preserve"> In addition to that, government often create</w:t>
      </w:r>
      <w:r w:rsidR="0081561E">
        <w:rPr>
          <w:rFonts w:ascii="Bookman Old Style" w:hAnsi="Bookman Old Style"/>
          <w:lang w:val="en-US"/>
        </w:rPr>
        <w:t>s commissions to study a particular issue and write a policy proposal.</w:t>
      </w:r>
      <w:r w:rsidR="00286A7C">
        <w:rPr>
          <w:rFonts w:ascii="Bookman Old Style" w:hAnsi="Bookman Old Style"/>
          <w:lang w:val="en-US"/>
        </w:rPr>
        <w:t xml:space="preserve"> Thus, instead of having a process of confronting alternatives</w:t>
      </w:r>
      <w:r w:rsidR="009071FF">
        <w:rPr>
          <w:rFonts w:ascii="Bookman Old Style" w:hAnsi="Bookman Old Style"/>
          <w:lang w:val="en-US"/>
        </w:rPr>
        <w:t xml:space="preserve"> in expanded policy communities</w:t>
      </w:r>
      <w:r w:rsidR="0013137B">
        <w:rPr>
          <w:rFonts w:ascii="Bookman Old Style" w:hAnsi="Bookman Old Style"/>
          <w:lang w:val="en-US"/>
        </w:rPr>
        <w:t>,</w:t>
      </w:r>
      <w:r w:rsidR="00286A7C">
        <w:rPr>
          <w:rFonts w:ascii="Bookman Old Style" w:hAnsi="Bookman Old Style"/>
          <w:lang w:val="en-US"/>
        </w:rPr>
        <w:t xml:space="preserve"> what the evidence suggests is that the policy prop</w:t>
      </w:r>
      <w:r w:rsidR="009071FF">
        <w:rPr>
          <w:rFonts w:ascii="Bookman Old Style" w:hAnsi="Bookman Old Style"/>
          <w:lang w:val="en-US"/>
        </w:rPr>
        <w:t>osal is built by a smal</w:t>
      </w:r>
      <w:r w:rsidR="00954126">
        <w:rPr>
          <w:rFonts w:ascii="Bookman Old Style" w:hAnsi="Bookman Old Style"/>
          <w:lang w:val="en-US"/>
        </w:rPr>
        <w:t>l group of experts and technic people</w:t>
      </w:r>
      <w:r w:rsidR="009071FF">
        <w:rPr>
          <w:rFonts w:ascii="Bookman Old Style" w:hAnsi="Bookman Old Style"/>
          <w:lang w:val="en-US"/>
        </w:rPr>
        <w:t xml:space="preserve"> </w:t>
      </w:r>
      <w:r w:rsidR="00080298">
        <w:rPr>
          <w:rFonts w:ascii="Bookman Old Style" w:hAnsi="Bookman Old Style"/>
          <w:lang w:val="en-US"/>
        </w:rPr>
        <w:t xml:space="preserve">(commissions) </w:t>
      </w:r>
      <w:r w:rsidR="009071FF">
        <w:rPr>
          <w:rFonts w:ascii="Bookman Old Style" w:hAnsi="Bookman Old Style"/>
          <w:lang w:val="en-US"/>
        </w:rPr>
        <w:t>within the executive branch and then pushed into the government decision agenda.</w:t>
      </w:r>
    </w:p>
    <w:p w14:paraId="04705A9A" w14:textId="77777777" w:rsidR="006B2A25" w:rsidRDefault="00F0186A" w:rsidP="006B2A25">
      <w:pPr>
        <w:spacing w:line="360" w:lineRule="auto"/>
        <w:ind w:firstLine="708"/>
        <w:jc w:val="both"/>
        <w:rPr>
          <w:rFonts w:ascii="Bookman Old Style" w:hAnsi="Bookman Old Style"/>
          <w:lang w:val="en-US"/>
        </w:rPr>
      </w:pPr>
      <w:r w:rsidRPr="005E23DF">
        <w:rPr>
          <w:rFonts w:ascii="Bookman Old Style" w:hAnsi="Bookman Old Style"/>
          <w:lang w:val="en-US"/>
        </w:rPr>
        <w:t>M</w:t>
      </w:r>
      <w:r w:rsidR="00D252A1" w:rsidRPr="005E23DF">
        <w:rPr>
          <w:rFonts w:ascii="Bookman Old Style" w:hAnsi="Bookman Old Style"/>
          <w:lang w:val="en-US"/>
        </w:rPr>
        <w:t>odernization of public management begun</w:t>
      </w:r>
      <w:r w:rsidR="00422D21" w:rsidRPr="005E23DF">
        <w:rPr>
          <w:rFonts w:ascii="Bookman Old Style" w:hAnsi="Bookman Old Style"/>
          <w:lang w:val="en-US"/>
        </w:rPr>
        <w:t>, in the early 1990s,</w:t>
      </w:r>
      <w:r w:rsidR="00D252A1" w:rsidRPr="005E23DF">
        <w:rPr>
          <w:rFonts w:ascii="Bookman Old Style" w:hAnsi="Bookman Old Style"/>
          <w:lang w:val="en-US"/>
        </w:rPr>
        <w:t xml:space="preserve"> with micro reforms at the level of public agencies</w:t>
      </w:r>
      <w:r w:rsidR="00373838" w:rsidRPr="005E23DF">
        <w:rPr>
          <w:rStyle w:val="Refdenotaalpie"/>
          <w:rFonts w:ascii="Bookman Old Style" w:hAnsi="Bookman Old Style"/>
          <w:lang w:val="en-US"/>
        </w:rPr>
        <w:footnoteReference w:id="3"/>
      </w:r>
      <w:r w:rsidR="00D252A1" w:rsidRPr="005E23DF">
        <w:rPr>
          <w:rFonts w:ascii="Bookman Old Style" w:hAnsi="Bookman Old Style"/>
          <w:lang w:val="en-US"/>
        </w:rPr>
        <w:t xml:space="preserve">, whose process and results expanded concerns about the necessity and </w:t>
      </w:r>
      <w:r w:rsidR="00F001AE" w:rsidRPr="005E23DF">
        <w:rPr>
          <w:rFonts w:ascii="Bookman Old Style" w:hAnsi="Bookman Old Style"/>
          <w:lang w:val="en-US"/>
        </w:rPr>
        <w:t>opportunity to do it.</w:t>
      </w:r>
      <w:r w:rsidR="00C61BA3" w:rsidRPr="005E23DF">
        <w:rPr>
          <w:rFonts w:ascii="Bookman Old Style" w:hAnsi="Bookman Old Style"/>
          <w:lang w:val="en-US"/>
        </w:rPr>
        <w:t xml:space="preserve"> </w:t>
      </w:r>
      <w:r w:rsidR="006B2A25" w:rsidRPr="005E23DF">
        <w:rPr>
          <w:rFonts w:ascii="Bookman Old Style" w:hAnsi="Bookman Old Style"/>
          <w:lang w:val="en-US"/>
        </w:rPr>
        <w:t xml:space="preserve">Those public managers diagnosed </w:t>
      </w:r>
      <w:r w:rsidR="00E56746">
        <w:rPr>
          <w:rFonts w:ascii="Bookman Old Style" w:hAnsi="Bookman Old Style"/>
          <w:lang w:val="en-US"/>
        </w:rPr>
        <w:t>that “the State was working inefficiently and obsoletely” (ex Minister and ex Senator)</w:t>
      </w:r>
      <w:r w:rsidR="006B2A25">
        <w:rPr>
          <w:rFonts w:ascii="Bookman Old Style" w:hAnsi="Bookman Old Style"/>
          <w:lang w:val="en-US"/>
        </w:rPr>
        <w:t xml:space="preserve"> and get the conviction that “the State must do it better” (ex Chief of a Public Agency and ex Minister).</w:t>
      </w:r>
    </w:p>
    <w:p w14:paraId="5B7F0200" w14:textId="67FA7D8F" w:rsidR="00D800AF" w:rsidRDefault="00D800AF" w:rsidP="006B2A25">
      <w:pPr>
        <w:spacing w:line="360" w:lineRule="auto"/>
        <w:ind w:firstLine="708"/>
        <w:jc w:val="both"/>
        <w:rPr>
          <w:rFonts w:ascii="Bookman Old Style" w:hAnsi="Bookman Old Style"/>
          <w:lang w:val="en-US"/>
        </w:rPr>
      </w:pPr>
      <w:r>
        <w:rPr>
          <w:rFonts w:ascii="Bookman Old Style" w:hAnsi="Bookman Old Style"/>
          <w:lang w:val="en-US"/>
        </w:rPr>
        <w:t>Results gotten by those micro reform</w:t>
      </w:r>
      <w:r w:rsidR="008E03AC">
        <w:rPr>
          <w:rFonts w:ascii="Bookman Old Style" w:hAnsi="Bookman Old Style"/>
          <w:lang w:val="en-US"/>
        </w:rPr>
        <w:t xml:space="preserve"> made </w:t>
      </w:r>
      <w:r w:rsidR="0000705F" w:rsidRPr="005E23DF">
        <w:rPr>
          <w:rFonts w:ascii="Bookman Old Style" w:hAnsi="Bookman Old Style"/>
          <w:lang w:val="en-US"/>
        </w:rPr>
        <w:t xml:space="preserve">the political level of government to get involved in the process and </w:t>
      </w:r>
      <w:r w:rsidR="008E03AC" w:rsidRPr="005E23DF">
        <w:rPr>
          <w:rFonts w:ascii="Bookman Old Style" w:hAnsi="Bookman Old Style"/>
          <w:lang w:val="en-US"/>
        </w:rPr>
        <w:t xml:space="preserve">President </w:t>
      </w:r>
      <w:proofErr w:type="spellStart"/>
      <w:r w:rsidR="008E03AC" w:rsidRPr="005E23DF">
        <w:rPr>
          <w:rFonts w:ascii="Bookman Old Style" w:hAnsi="Bookman Old Style"/>
          <w:lang w:val="en-US"/>
        </w:rPr>
        <w:t>Aylwin</w:t>
      </w:r>
      <w:proofErr w:type="spellEnd"/>
      <w:r w:rsidR="008E03AC" w:rsidRPr="005E23DF">
        <w:rPr>
          <w:rFonts w:ascii="Bookman Old Style" w:hAnsi="Bookman Old Style"/>
          <w:lang w:val="en-US"/>
        </w:rPr>
        <w:t xml:space="preserve"> </w:t>
      </w:r>
      <w:r w:rsidR="005E23DF" w:rsidRPr="005E23DF">
        <w:rPr>
          <w:rFonts w:ascii="Bookman Old Style" w:hAnsi="Bookman Old Style"/>
          <w:lang w:val="en-US"/>
        </w:rPr>
        <w:t>– in his last speech before Congress about the state of the country (May 21</w:t>
      </w:r>
      <w:r w:rsidR="005E23DF" w:rsidRPr="005E23DF">
        <w:rPr>
          <w:rFonts w:ascii="Bookman Old Style" w:hAnsi="Bookman Old Style"/>
          <w:vertAlign w:val="superscript"/>
          <w:lang w:val="en-US"/>
        </w:rPr>
        <w:t>st</w:t>
      </w:r>
      <w:r w:rsidR="005E23DF" w:rsidRPr="005E23DF">
        <w:rPr>
          <w:rFonts w:ascii="Bookman Old Style" w:hAnsi="Bookman Old Style"/>
          <w:lang w:val="en-US"/>
        </w:rPr>
        <w:t xml:space="preserve">, 1993) – </w:t>
      </w:r>
      <w:r w:rsidR="00720BEA">
        <w:rPr>
          <w:rFonts w:ascii="Bookman Old Style" w:hAnsi="Bookman Old Style"/>
          <w:lang w:val="en-US"/>
        </w:rPr>
        <w:t>expressed</w:t>
      </w:r>
      <w:r w:rsidR="005E23DF" w:rsidRPr="005E23DF">
        <w:rPr>
          <w:rFonts w:ascii="Bookman Old Style" w:hAnsi="Bookman Old Style"/>
          <w:lang w:val="en-US"/>
        </w:rPr>
        <w:t xml:space="preserve"> that “public administration might be branded as slow, excessively bureaucratic, often red taping and, in many cases, inefficient but honest … So, it is necessary to dignify public function, speed up procedures, stimulate merit and initiative and set strict parameters of responsibility” (</w:t>
      </w:r>
      <w:proofErr w:type="spellStart"/>
      <w:r w:rsidR="005E23DF" w:rsidRPr="005E23DF">
        <w:rPr>
          <w:rFonts w:ascii="Bookman Old Style" w:hAnsi="Bookman Old Style"/>
          <w:lang w:val="en-US"/>
        </w:rPr>
        <w:t>Aylwin</w:t>
      </w:r>
      <w:proofErr w:type="spellEnd"/>
      <w:r w:rsidR="005E23DF" w:rsidRPr="005E23DF">
        <w:rPr>
          <w:rFonts w:ascii="Bookman Old Style" w:hAnsi="Bookman Old Style"/>
          <w:lang w:val="en-US"/>
        </w:rPr>
        <w:t xml:space="preserve"> 1993).</w:t>
      </w:r>
    </w:p>
    <w:p w14:paraId="11C85295" w14:textId="7F368546" w:rsidR="00A46CF0" w:rsidRDefault="00A910E5" w:rsidP="001776EB">
      <w:pPr>
        <w:spacing w:line="360" w:lineRule="auto"/>
        <w:ind w:firstLine="708"/>
        <w:jc w:val="both"/>
        <w:rPr>
          <w:rFonts w:ascii="Bookman Old Style" w:hAnsi="Bookman Old Style"/>
          <w:lang w:val="en-US"/>
        </w:rPr>
      </w:pPr>
      <w:r>
        <w:rPr>
          <w:rFonts w:ascii="Bookman Old Style" w:hAnsi="Bookman Old Style"/>
          <w:lang w:val="en-US"/>
        </w:rPr>
        <w:t>The following administration</w:t>
      </w:r>
      <w:r w:rsidR="001434BE">
        <w:rPr>
          <w:rFonts w:ascii="Bookman Old Style" w:hAnsi="Bookman Old Style"/>
          <w:lang w:val="en-US"/>
        </w:rPr>
        <w:t xml:space="preserve"> benefited from the process initiated under the previous government. The then can</w:t>
      </w:r>
      <w:r>
        <w:rPr>
          <w:rFonts w:ascii="Bookman Old Style" w:hAnsi="Bookman Old Style"/>
          <w:lang w:val="en-US"/>
        </w:rPr>
        <w:t>didate</w:t>
      </w:r>
      <w:r w:rsidR="001434BE">
        <w:rPr>
          <w:rFonts w:ascii="Bookman Old Style" w:hAnsi="Bookman Old Style"/>
          <w:lang w:val="en-US"/>
        </w:rPr>
        <w:t xml:space="preserve"> </w:t>
      </w:r>
      <w:proofErr w:type="spellStart"/>
      <w:r>
        <w:rPr>
          <w:rFonts w:ascii="Bookman Old Style" w:hAnsi="Bookman Old Style"/>
          <w:lang w:val="en-US"/>
        </w:rPr>
        <w:t>Frei</w:t>
      </w:r>
      <w:proofErr w:type="spellEnd"/>
      <w:r>
        <w:rPr>
          <w:rFonts w:ascii="Bookman Old Style" w:hAnsi="Bookman Old Style"/>
          <w:lang w:val="en-US"/>
        </w:rPr>
        <w:t xml:space="preserve"> Ruiz-</w:t>
      </w:r>
      <w:proofErr w:type="spellStart"/>
      <w:r>
        <w:rPr>
          <w:rFonts w:ascii="Bookman Old Style" w:hAnsi="Bookman Old Style"/>
          <w:lang w:val="en-US"/>
        </w:rPr>
        <w:t>Tagle</w:t>
      </w:r>
      <w:proofErr w:type="spellEnd"/>
      <w:r>
        <w:rPr>
          <w:rFonts w:ascii="Bookman Old Style" w:hAnsi="Bookman Old Style"/>
          <w:lang w:val="en-US"/>
        </w:rPr>
        <w:t xml:space="preserve"> – from the same coalition and party of President </w:t>
      </w:r>
      <w:proofErr w:type="spellStart"/>
      <w:r>
        <w:rPr>
          <w:rFonts w:ascii="Bookman Old Style" w:hAnsi="Bookman Old Style"/>
          <w:lang w:val="en-US"/>
        </w:rPr>
        <w:t>Aylwin</w:t>
      </w:r>
      <w:proofErr w:type="spellEnd"/>
      <w:r>
        <w:rPr>
          <w:rFonts w:ascii="Bookman Old Style" w:hAnsi="Bookman Old Style"/>
          <w:lang w:val="en-US"/>
        </w:rPr>
        <w:t xml:space="preserve"> – included the issue in his presidential program and later, when took office, created a Inter-Ministry Committee of Modernization of Public Management and empower</w:t>
      </w:r>
      <w:r w:rsidR="00602DD2">
        <w:rPr>
          <w:rFonts w:ascii="Bookman Old Style" w:hAnsi="Bookman Old Style"/>
          <w:lang w:val="en-US"/>
        </w:rPr>
        <w:t xml:space="preserve">ed a group of experts and </w:t>
      </w:r>
      <w:proofErr w:type="spellStart"/>
      <w:r w:rsidR="00602DD2">
        <w:rPr>
          <w:rFonts w:ascii="Bookman Old Style" w:hAnsi="Bookman Old Style"/>
          <w:lang w:val="en-US"/>
        </w:rPr>
        <w:t>tecno</w:t>
      </w:r>
      <w:r>
        <w:rPr>
          <w:rFonts w:ascii="Bookman Old Style" w:hAnsi="Bookman Old Style"/>
          <w:lang w:val="en-US"/>
        </w:rPr>
        <w:t>pols</w:t>
      </w:r>
      <w:proofErr w:type="spellEnd"/>
      <w:r>
        <w:rPr>
          <w:rFonts w:ascii="Bookman Old Style" w:hAnsi="Bookman Old Style"/>
          <w:lang w:val="en-US"/>
        </w:rPr>
        <w:t xml:space="preserve"> lead by Mario Marcel, head of the </w:t>
      </w:r>
      <w:r w:rsidR="008E0507">
        <w:rPr>
          <w:rFonts w:ascii="Bookman Old Style" w:hAnsi="Bookman Old Style"/>
          <w:lang w:val="en-US"/>
        </w:rPr>
        <w:t>Division</w:t>
      </w:r>
      <w:r>
        <w:rPr>
          <w:rFonts w:ascii="Bookman Old Style" w:hAnsi="Bookman Old Style"/>
          <w:lang w:val="en-US"/>
        </w:rPr>
        <w:t xml:space="preserve"> of Administrative Rationalization in the Budget Office, whom</w:t>
      </w:r>
      <w:r w:rsidR="001A1358">
        <w:rPr>
          <w:rFonts w:ascii="Bookman Old Style" w:hAnsi="Bookman Old Style"/>
          <w:lang w:val="en-US"/>
        </w:rPr>
        <w:t xml:space="preserve"> concentrated on implementing a management control system in the central government.  </w:t>
      </w:r>
      <w:r w:rsidR="001434BE">
        <w:rPr>
          <w:rFonts w:ascii="Bookman Old Style" w:hAnsi="Bookman Old Style"/>
          <w:lang w:val="en-US"/>
        </w:rPr>
        <w:t>A</w:t>
      </w:r>
      <w:r>
        <w:rPr>
          <w:rFonts w:ascii="Bookman Old Style" w:hAnsi="Bookman Old Style"/>
          <w:lang w:val="en-US"/>
        </w:rPr>
        <w:t>ccording to a</w:t>
      </w:r>
      <w:r w:rsidR="001434BE">
        <w:rPr>
          <w:rFonts w:ascii="Bookman Old Style" w:hAnsi="Bookman Old Style"/>
          <w:lang w:val="en-US"/>
        </w:rPr>
        <w:t xml:space="preserve"> high </w:t>
      </w:r>
      <w:r>
        <w:rPr>
          <w:rFonts w:ascii="Bookman Old Style" w:hAnsi="Bookman Old Style"/>
          <w:lang w:val="en-US"/>
        </w:rPr>
        <w:t xml:space="preserve">public official interviewed </w:t>
      </w:r>
      <w:r w:rsidR="001A1358">
        <w:rPr>
          <w:rFonts w:ascii="Bookman Old Style" w:hAnsi="Bookman Old Style"/>
          <w:lang w:val="en-US"/>
        </w:rPr>
        <w:t>“the modernization r</w:t>
      </w:r>
      <w:r w:rsidR="00AF6516">
        <w:rPr>
          <w:rFonts w:ascii="Bookman Old Style" w:hAnsi="Bookman Old Style"/>
          <w:lang w:val="en-US"/>
        </w:rPr>
        <w:t>a</w:t>
      </w:r>
      <w:r w:rsidR="001A1358">
        <w:rPr>
          <w:rFonts w:ascii="Bookman Old Style" w:hAnsi="Bookman Old Style"/>
          <w:lang w:val="en-US"/>
        </w:rPr>
        <w:t>ise</w:t>
      </w:r>
      <w:r w:rsidR="00AF6516">
        <w:rPr>
          <w:rFonts w:ascii="Bookman Old Style" w:hAnsi="Bookman Old Style"/>
          <w:lang w:val="en-US"/>
        </w:rPr>
        <w:t>d</w:t>
      </w:r>
      <w:r w:rsidR="001A1358">
        <w:rPr>
          <w:rFonts w:ascii="Bookman Old Style" w:hAnsi="Bookman Old Style"/>
          <w:lang w:val="en-US"/>
        </w:rPr>
        <w:t xml:space="preserve"> as a programmatic issue based on the accumulated experience, and because there were diagnostics of the situation already and some micro-reforms at</w:t>
      </w:r>
      <w:r w:rsidR="00A66DAA">
        <w:rPr>
          <w:rFonts w:ascii="Bookman Old Style" w:hAnsi="Bookman Old Style"/>
          <w:lang w:val="en-US"/>
        </w:rPr>
        <w:t xml:space="preserve"> the agency level had begun.</w:t>
      </w:r>
      <w:r w:rsidR="005B5F17">
        <w:rPr>
          <w:rFonts w:ascii="Bookman Old Style" w:hAnsi="Bookman Old Style"/>
          <w:lang w:val="en-US"/>
        </w:rPr>
        <w:t>”</w:t>
      </w:r>
    </w:p>
    <w:p w14:paraId="5918A802" w14:textId="13A2138C" w:rsidR="00A66DAA" w:rsidRDefault="00602DD2" w:rsidP="001776EB">
      <w:pPr>
        <w:spacing w:line="360" w:lineRule="auto"/>
        <w:ind w:firstLine="708"/>
        <w:jc w:val="both"/>
        <w:rPr>
          <w:rFonts w:ascii="Bookman Old Style" w:hAnsi="Bookman Old Style"/>
          <w:lang w:val="en-US"/>
        </w:rPr>
      </w:pPr>
      <w:r>
        <w:rPr>
          <w:rFonts w:ascii="Bookman Old Style" w:hAnsi="Bookman Old Style"/>
          <w:lang w:val="en-US"/>
        </w:rPr>
        <w:t>In t</w:t>
      </w:r>
      <w:r w:rsidR="001B69E7">
        <w:rPr>
          <w:rFonts w:ascii="Bookman Old Style" w:hAnsi="Bookman Old Style"/>
          <w:lang w:val="en-US"/>
        </w:rPr>
        <w:t>he</w:t>
      </w:r>
      <w:r>
        <w:rPr>
          <w:rFonts w:ascii="Bookman Old Style" w:hAnsi="Bookman Old Style"/>
          <w:lang w:val="en-US"/>
        </w:rPr>
        <w:t xml:space="preserve"> case of the</w:t>
      </w:r>
      <w:r w:rsidR="001B69E7">
        <w:rPr>
          <w:rFonts w:ascii="Bookman Old Style" w:hAnsi="Bookman Old Style"/>
          <w:lang w:val="en-US"/>
        </w:rPr>
        <w:t xml:space="preserve"> health care reform that institute the AUGE Plan</w:t>
      </w:r>
      <w:r w:rsidR="00025F91">
        <w:rPr>
          <w:rFonts w:ascii="Bookman Old Style" w:hAnsi="Bookman Old Style"/>
          <w:lang w:val="en-US"/>
        </w:rPr>
        <w:t>, the process that led the</w:t>
      </w:r>
      <w:r w:rsidR="004B00AD">
        <w:rPr>
          <w:rFonts w:ascii="Bookman Old Style" w:hAnsi="Bookman Old Style"/>
          <w:lang w:val="en-US"/>
        </w:rPr>
        <w:t xml:space="preserve"> reform </w:t>
      </w:r>
      <w:r w:rsidR="00025F91">
        <w:rPr>
          <w:rFonts w:ascii="Bookman Old Style" w:hAnsi="Bookman Old Style"/>
          <w:lang w:val="en-US"/>
        </w:rPr>
        <w:t>to get</w:t>
      </w:r>
      <w:r w:rsidR="004B00AD">
        <w:rPr>
          <w:rFonts w:ascii="Bookman Old Style" w:hAnsi="Bookman Old Style"/>
          <w:lang w:val="en-US"/>
        </w:rPr>
        <w:t xml:space="preserve"> approved in Congress in 2004-2005</w:t>
      </w:r>
      <w:r w:rsidR="004B00AD">
        <w:rPr>
          <w:rStyle w:val="Refdenotaalpie"/>
          <w:rFonts w:ascii="Bookman Old Style" w:hAnsi="Bookman Old Style"/>
          <w:lang w:val="en-US"/>
        </w:rPr>
        <w:footnoteReference w:id="4"/>
      </w:r>
      <w:r w:rsidR="00025F91">
        <w:rPr>
          <w:rFonts w:ascii="Bookman Old Style" w:hAnsi="Bookman Old Style"/>
          <w:lang w:val="en-US"/>
        </w:rPr>
        <w:t xml:space="preserve"> started in 1990. The reemergence of democracy in Chile coincided with a tendency of health reforms in Latin America because of </w:t>
      </w:r>
      <w:r w:rsidR="00A14B6B">
        <w:rPr>
          <w:rFonts w:ascii="Bookman Old Style" w:hAnsi="Bookman Old Style"/>
          <w:lang w:val="en-US"/>
        </w:rPr>
        <w:t xml:space="preserve">demographics and </w:t>
      </w:r>
      <w:r w:rsidR="00025F91">
        <w:rPr>
          <w:rFonts w:ascii="Bookman Old Style" w:hAnsi="Bookman Old Style"/>
          <w:lang w:val="en-US"/>
        </w:rPr>
        <w:t>epidemiological changes</w:t>
      </w:r>
      <w:r w:rsidR="00A14B6B">
        <w:rPr>
          <w:rFonts w:ascii="Bookman Old Style" w:hAnsi="Bookman Old Style"/>
          <w:lang w:val="en-US"/>
        </w:rPr>
        <w:t xml:space="preserve">, a greater complexity of medicine and issues related to management and effectiveness of public health sector. </w:t>
      </w:r>
      <w:r w:rsidR="00DD40B9">
        <w:rPr>
          <w:rFonts w:ascii="Bookman Old Style" w:hAnsi="Bookman Old Style"/>
          <w:lang w:val="en-US"/>
        </w:rPr>
        <w:t xml:space="preserve">Once in office </w:t>
      </w:r>
      <w:proofErr w:type="spellStart"/>
      <w:r w:rsidR="00DD40B9">
        <w:rPr>
          <w:rFonts w:ascii="Bookman Old Style" w:hAnsi="Bookman Old Style"/>
          <w:lang w:val="en-US"/>
        </w:rPr>
        <w:t>Aylwin</w:t>
      </w:r>
      <w:proofErr w:type="spellEnd"/>
      <w:r w:rsidR="00DD40B9">
        <w:rPr>
          <w:rFonts w:ascii="Bookman Old Style" w:hAnsi="Bookman Old Style"/>
          <w:lang w:val="en-US"/>
        </w:rPr>
        <w:t xml:space="preserve"> administration performed a diagnostic and concluded that the condition of infrastructure and human resources was very outdated. Then </w:t>
      </w:r>
      <w:proofErr w:type="spellStart"/>
      <w:r w:rsidR="00DD40B9">
        <w:rPr>
          <w:rFonts w:ascii="Bookman Old Style" w:hAnsi="Bookman Old Style"/>
          <w:lang w:val="en-US"/>
        </w:rPr>
        <w:t>Aylwin</w:t>
      </w:r>
      <w:proofErr w:type="spellEnd"/>
      <w:r w:rsidR="00DD40B9">
        <w:rPr>
          <w:rFonts w:ascii="Bookman Old Style" w:hAnsi="Bookman Old Style"/>
          <w:lang w:val="en-US"/>
        </w:rPr>
        <w:t xml:space="preserve"> health care policy concentrated on improving access to health care, </w:t>
      </w:r>
      <w:proofErr w:type="gramStart"/>
      <w:r w:rsidR="00DD40B9">
        <w:rPr>
          <w:rFonts w:ascii="Bookman Old Style" w:hAnsi="Bookman Old Style"/>
          <w:lang w:val="en-US"/>
        </w:rPr>
        <w:t>specially</w:t>
      </w:r>
      <w:proofErr w:type="gramEnd"/>
      <w:r w:rsidR="00DD40B9">
        <w:rPr>
          <w:rFonts w:ascii="Bookman Old Style" w:hAnsi="Bookman Old Style"/>
          <w:lang w:val="en-US"/>
        </w:rPr>
        <w:t xml:space="preserve"> for the poor, restoring the public hospital network</w:t>
      </w:r>
      <w:r w:rsidR="00A87AC3">
        <w:rPr>
          <w:rFonts w:ascii="Bookman Old Style" w:hAnsi="Bookman Old Style"/>
          <w:lang w:val="en-US"/>
        </w:rPr>
        <w:t>,</w:t>
      </w:r>
      <w:r w:rsidR="00DD40B9">
        <w:rPr>
          <w:rFonts w:ascii="Bookman Old Style" w:hAnsi="Bookman Old Style"/>
          <w:lang w:val="en-US"/>
        </w:rPr>
        <w:t xml:space="preserve"> and strengthening </w:t>
      </w:r>
      <w:r w:rsidR="00A87AC3">
        <w:rPr>
          <w:rFonts w:ascii="Bookman Old Style" w:hAnsi="Bookman Old Style"/>
          <w:lang w:val="en-US"/>
        </w:rPr>
        <w:t xml:space="preserve">prevention and promotion actions as well as the institutional development of the public health care sector (PAHO 2002: 20). </w:t>
      </w:r>
    </w:p>
    <w:p w14:paraId="6A2E727B" w14:textId="1A087438" w:rsidR="00470BA0" w:rsidRDefault="00C13A60" w:rsidP="001776EB">
      <w:pPr>
        <w:spacing w:line="360" w:lineRule="auto"/>
        <w:ind w:firstLine="708"/>
        <w:jc w:val="both"/>
        <w:rPr>
          <w:rFonts w:ascii="Bookman Old Style" w:hAnsi="Bookman Old Style"/>
          <w:lang w:val="en-US"/>
        </w:rPr>
      </w:pPr>
      <w:r>
        <w:rPr>
          <w:rFonts w:ascii="Bookman Old Style" w:hAnsi="Bookman Old Style"/>
          <w:lang w:val="en-US"/>
        </w:rPr>
        <w:t xml:space="preserve">At the beginning of the next administration, government experts thought that the time for a health care reform had come but soon President </w:t>
      </w:r>
      <w:proofErr w:type="spellStart"/>
      <w:r>
        <w:rPr>
          <w:rFonts w:ascii="Bookman Old Style" w:hAnsi="Bookman Old Style"/>
          <w:lang w:val="en-US"/>
        </w:rPr>
        <w:t>Frei</w:t>
      </w:r>
      <w:proofErr w:type="spellEnd"/>
      <w:r>
        <w:rPr>
          <w:rFonts w:ascii="Bookman Old Style" w:hAnsi="Bookman Old Style"/>
          <w:lang w:val="en-US"/>
        </w:rPr>
        <w:t xml:space="preserve"> Ruiz-</w:t>
      </w:r>
      <w:proofErr w:type="spellStart"/>
      <w:r>
        <w:rPr>
          <w:rFonts w:ascii="Bookman Old Style" w:hAnsi="Bookman Old Style"/>
          <w:lang w:val="en-US"/>
        </w:rPr>
        <w:t>Tagle</w:t>
      </w:r>
      <w:proofErr w:type="spellEnd"/>
      <w:r>
        <w:rPr>
          <w:rFonts w:ascii="Bookman Old Style" w:hAnsi="Bookman Old Style"/>
          <w:lang w:val="en-US"/>
        </w:rPr>
        <w:t xml:space="preserve"> clarified that that would not occur during his </w:t>
      </w:r>
      <w:r w:rsidR="0013137B">
        <w:rPr>
          <w:rFonts w:ascii="Bookman Old Style" w:hAnsi="Bookman Old Style"/>
          <w:lang w:val="en-US"/>
        </w:rPr>
        <w:t>term</w:t>
      </w:r>
      <w:r>
        <w:rPr>
          <w:rFonts w:ascii="Bookman Old Style" w:hAnsi="Bookman Old Style"/>
          <w:lang w:val="en-US"/>
        </w:rPr>
        <w:t xml:space="preserve"> because he was committed with other major reforms, such those of education, the judiciary system and the modernization of public management. </w:t>
      </w:r>
    </w:p>
    <w:p w14:paraId="480519F2" w14:textId="75EEC9F6" w:rsidR="0045289D" w:rsidRDefault="00C13A60" w:rsidP="001776EB">
      <w:pPr>
        <w:spacing w:line="360" w:lineRule="auto"/>
        <w:ind w:firstLine="708"/>
        <w:jc w:val="both"/>
        <w:rPr>
          <w:rFonts w:ascii="Bookman Old Style" w:hAnsi="Bookman Old Style"/>
          <w:lang w:val="en-US"/>
        </w:rPr>
      </w:pPr>
      <w:r>
        <w:rPr>
          <w:rFonts w:ascii="Bookman Old Style" w:hAnsi="Bookman Old Style"/>
          <w:lang w:val="en-US"/>
        </w:rPr>
        <w:t xml:space="preserve">Notwithstanding during the period, President </w:t>
      </w:r>
      <w:proofErr w:type="spellStart"/>
      <w:r w:rsidR="00290975">
        <w:rPr>
          <w:rFonts w:ascii="Bookman Old Style" w:hAnsi="Bookman Old Style"/>
          <w:lang w:val="en-US"/>
        </w:rPr>
        <w:t>Frei</w:t>
      </w:r>
      <w:proofErr w:type="spellEnd"/>
      <w:r w:rsidR="00290975">
        <w:rPr>
          <w:rFonts w:ascii="Bookman Old Style" w:hAnsi="Bookman Old Style"/>
          <w:lang w:val="en-US"/>
        </w:rPr>
        <w:t xml:space="preserve"> Ruiz-</w:t>
      </w:r>
      <w:proofErr w:type="spellStart"/>
      <w:r w:rsidR="00290975">
        <w:rPr>
          <w:rFonts w:ascii="Bookman Old Style" w:hAnsi="Bookman Old Style"/>
          <w:lang w:val="en-US"/>
        </w:rPr>
        <w:t>Tagle</w:t>
      </w:r>
      <w:proofErr w:type="spellEnd"/>
      <w:r w:rsidR="00290975">
        <w:rPr>
          <w:rFonts w:ascii="Bookman Old Style" w:hAnsi="Bookman Old Style"/>
          <w:lang w:val="en-US"/>
        </w:rPr>
        <w:t xml:space="preserve"> </w:t>
      </w:r>
      <w:r>
        <w:rPr>
          <w:rFonts w:ascii="Bookman Old Style" w:hAnsi="Bookman Old Style"/>
          <w:lang w:val="en-US"/>
        </w:rPr>
        <w:t xml:space="preserve">and the Ministry of Health, Carlos </w:t>
      </w:r>
      <w:proofErr w:type="spellStart"/>
      <w:r>
        <w:rPr>
          <w:rFonts w:ascii="Bookman Old Style" w:hAnsi="Bookman Old Style"/>
          <w:lang w:val="en-US"/>
        </w:rPr>
        <w:t>Massad</w:t>
      </w:r>
      <w:proofErr w:type="spellEnd"/>
      <w:r>
        <w:rPr>
          <w:rFonts w:ascii="Bookman Old Style" w:hAnsi="Bookman Old Style"/>
          <w:lang w:val="en-US"/>
        </w:rPr>
        <w:t xml:space="preserve">, </w:t>
      </w:r>
      <w:r w:rsidR="00290975">
        <w:rPr>
          <w:rFonts w:ascii="Bookman Old Style" w:hAnsi="Bookman Old Style"/>
          <w:lang w:val="en-US"/>
        </w:rPr>
        <w:t xml:space="preserve">fostered technical developments and studies on the health sector. A member of the </w:t>
      </w:r>
      <w:r w:rsidR="00470BA0">
        <w:rPr>
          <w:rFonts w:ascii="Bookman Old Style" w:hAnsi="Bookman Old Style"/>
          <w:lang w:val="en-US"/>
        </w:rPr>
        <w:t xml:space="preserve">then government </w:t>
      </w:r>
      <w:r w:rsidR="00290975">
        <w:rPr>
          <w:rFonts w:ascii="Bookman Old Style" w:hAnsi="Bookman Old Style"/>
          <w:lang w:val="en-US"/>
        </w:rPr>
        <w:t xml:space="preserve">group </w:t>
      </w:r>
      <w:r w:rsidR="00470BA0">
        <w:rPr>
          <w:rFonts w:ascii="Bookman Old Style" w:hAnsi="Bookman Old Style"/>
          <w:lang w:val="en-US"/>
        </w:rPr>
        <w:t xml:space="preserve">of experts </w:t>
      </w:r>
      <w:r w:rsidR="00290975">
        <w:rPr>
          <w:rFonts w:ascii="Bookman Old Style" w:hAnsi="Bookman Old Style"/>
          <w:lang w:val="en-US"/>
        </w:rPr>
        <w:t>explain</w:t>
      </w:r>
      <w:r w:rsidR="00470BA0">
        <w:rPr>
          <w:rFonts w:ascii="Bookman Old Style" w:hAnsi="Bookman Old Style"/>
          <w:lang w:val="en-US"/>
        </w:rPr>
        <w:t>s</w:t>
      </w:r>
      <w:r w:rsidR="00290975">
        <w:rPr>
          <w:rFonts w:ascii="Bookman Old Style" w:hAnsi="Bookman Old Style"/>
          <w:lang w:val="en-US"/>
        </w:rPr>
        <w:t xml:space="preserve"> “that during the previous administration we had done a diagnostic, had known the problem and knew that had to respond but the question was What is the </w:t>
      </w:r>
      <w:r w:rsidR="00470BA0">
        <w:rPr>
          <w:rFonts w:ascii="Bookman Old Style" w:hAnsi="Bookman Old Style"/>
          <w:lang w:val="en-US"/>
        </w:rPr>
        <w:t xml:space="preserve">policy </w:t>
      </w:r>
      <w:r w:rsidR="00DC22AE">
        <w:rPr>
          <w:rFonts w:ascii="Bookman Old Style" w:hAnsi="Bookman Old Style"/>
          <w:lang w:val="en-US"/>
        </w:rPr>
        <w:t>answer</w:t>
      </w:r>
      <w:proofErr w:type="gramStart"/>
      <w:r w:rsidR="00DC22AE">
        <w:rPr>
          <w:rFonts w:ascii="Bookman Old Style" w:hAnsi="Bookman Old Style"/>
          <w:lang w:val="en-US"/>
        </w:rPr>
        <w:t>?;</w:t>
      </w:r>
      <w:proofErr w:type="gramEnd"/>
      <w:r w:rsidR="00290975">
        <w:rPr>
          <w:rFonts w:ascii="Bookman Old Style" w:hAnsi="Bookman Old Style"/>
          <w:lang w:val="en-US"/>
        </w:rPr>
        <w:t xml:space="preserve"> there was not a </w:t>
      </w:r>
      <w:r w:rsidR="00470BA0">
        <w:rPr>
          <w:rFonts w:ascii="Bookman Old Style" w:hAnsi="Bookman Old Style"/>
          <w:lang w:val="en-US"/>
        </w:rPr>
        <w:t xml:space="preserve">simple and </w:t>
      </w:r>
      <w:r w:rsidR="00290975">
        <w:rPr>
          <w:rFonts w:ascii="Bookman Old Style" w:hAnsi="Bookman Old Style"/>
          <w:lang w:val="en-US"/>
        </w:rPr>
        <w:t>clear message about</w:t>
      </w:r>
      <w:r w:rsidR="00470BA0">
        <w:rPr>
          <w:rFonts w:ascii="Bookman Old Style" w:hAnsi="Bookman Old Style"/>
          <w:lang w:val="en-US"/>
        </w:rPr>
        <w:t xml:space="preserve"> what would be the administration offer as health care policy”. Another member of that group </w:t>
      </w:r>
      <w:r w:rsidR="003D297A">
        <w:rPr>
          <w:rFonts w:ascii="Bookman Old Style" w:hAnsi="Bookman Old Style"/>
          <w:lang w:val="en-US"/>
        </w:rPr>
        <w:t>adds</w:t>
      </w:r>
      <w:r w:rsidR="00EB3AEC">
        <w:rPr>
          <w:rFonts w:ascii="Bookman Old Style" w:hAnsi="Bookman Old Style"/>
          <w:lang w:val="en-US"/>
        </w:rPr>
        <w:t xml:space="preserve"> “propositions rebounded, first, </w:t>
      </w:r>
      <w:r w:rsidR="00470BA0">
        <w:rPr>
          <w:rFonts w:ascii="Bookman Old Style" w:hAnsi="Bookman Old Style"/>
          <w:lang w:val="en-US"/>
        </w:rPr>
        <w:t>due to</w:t>
      </w:r>
      <w:r w:rsidR="00EB3AEC">
        <w:rPr>
          <w:rFonts w:ascii="Bookman Old Style" w:hAnsi="Bookman Old Style"/>
          <w:lang w:val="en-US"/>
        </w:rPr>
        <w:t xml:space="preserve"> </w:t>
      </w:r>
      <w:r w:rsidR="00470BA0">
        <w:rPr>
          <w:rFonts w:ascii="Bookman Old Style" w:hAnsi="Bookman Old Style"/>
          <w:lang w:val="en-US"/>
        </w:rPr>
        <w:t xml:space="preserve">lack of political capacity and, second, </w:t>
      </w:r>
      <w:r w:rsidR="00EB3AEC">
        <w:rPr>
          <w:rFonts w:ascii="Bookman Old Style" w:hAnsi="Bookman Old Style"/>
          <w:lang w:val="en-US"/>
        </w:rPr>
        <w:t xml:space="preserve">because of lack of technical development with respect of what was to be done and how much it </w:t>
      </w:r>
      <w:proofErr w:type="spellStart"/>
      <w:r w:rsidR="00EB3AEC">
        <w:rPr>
          <w:rFonts w:ascii="Bookman Old Style" w:hAnsi="Bookman Old Style"/>
          <w:lang w:val="en-US"/>
        </w:rPr>
        <w:t>costed</w:t>
      </w:r>
      <w:proofErr w:type="spellEnd"/>
      <w:r w:rsidR="00EB3AEC">
        <w:rPr>
          <w:rFonts w:ascii="Bookman Old Style" w:hAnsi="Bookman Old Style"/>
          <w:lang w:val="en-US"/>
        </w:rPr>
        <w:t xml:space="preserve">.” Then, the option was to go further with technical works that later might be useful for a new health care policy. One interviewee </w:t>
      </w:r>
      <w:r w:rsidR="00E16912">
        <w:rPr>
          <w:rFonts w:ascii="Bookman Old Style" w:hAnsi="Bookman Old Style"/>
          <w:lang w:val="en-US"/>
        </w:rPr>
        <w:t>explains,</w:t>
      </w:r>
      <w:r w:rsidR="00EB3AEC">
        <w:rPr>
          <w:rFonts w:ascii="Bookman Old Style" w:hAnsi="Bookman Old Style"/>
          <w:lang w:val="en-US"/>
        </w:rPr>
        <w:t xml:space="preserve"> </w:t>
      </w:r>
      <w:r w:rsidR="00685E39">
        <w:rPr>
          <w:rFonts w:ascii="Bookman Old Style" w:hAnsi="Bookman Old Style"/>
          <w:lang w:val="en-US"/>
        </w:rPr>
        <w:t>“</w:t>
      </w:r>
      <w:proofErr w:type="gramStart"/>
      <w:r w:rsidR="00EB3AEC">
        <w:rPr>
          <w:rFonts w:ascii="Bookman Old Style" w:hAnsi="Bookman Old Style"/>
          <w:lang w:val="en-US"/>
        </w:rPr>
        <w:t>during</w:t>
      </w:r>
      <w:proofErr w:type="gramEnd"/>
      <w:r w:rsidR="00EB3AEC">
        <w:rPr>
          <w:rFonts w:ascii="Bookman Old Style" w:hAnsi="Bookman Old Style"/>
          <w:lang w:val="en-US"/>
        </w:rPr>
        <w:t xml:space="preserve"> that period </w:t>
      </w:r>
      <w:r w:rsidR="00685E39">
        <w:rPr>
          <w:rFonts w:ascii="Bookman Old Style" w:hAnsi="Bookman Old Style"/>
          <w:lang w:val="en-US"/>
        </w:rPr>
        <w:t xml:space="preserve">studies on the burden of ills were performed”. Another interviewee </w:t>
      </w:r>
      <w:r w:rsidR="00E16912">
        <w:rPr>
          <w:rFonts w:ascii="Bookman Old Style" w:hAnsi="Bookman Old Style"/>
          <w:lang w:val="en-US"/>
        </w:rPr>
        <w:t>states</w:t>
      </w:r>
      <w:r w:rsidR="00685E39">
        <w:rPr>
          <w:rFonts w:ascii="Bookman Old Style" w:hAnsi="Bookman Old Style"/>
          <w:lang w:val="en-US"/>
        </w:rPr>
        <w:t xml:space="preserve"> “studies in which a guarantee health care plan was recommend were done by then”. And another member of that group adds that “then the instruction we received was keep going preparing the reform”.</w:t>
      </w:r>
    </w:p>
    <w:p w14:paraId="163FC937" w14:textId="29D427D7" w:rsidR="00685E39" w:rsidRDefault="00010C91" w:rsidP="001776EB">
      <w:pPr>
        <w:spacing w:line="360" w:lineRule="auto"/>
        <w:ind w:firstLine="708"/>
        <w:jc w:val="both"/>
        <w:rPr>
          <w:rFonts w:ascii="Bookman Old Style" w:hAnsi="Bookman Old Style"/>
          <w:lang w:val="en-US"/>
        </w:rPr>
      </w:pPr>
      <w:r>
        <w:rPr>
          <w:rFonts w:ascii="Bookman Old Style" w:hAnsi="Bookman Old Style"/>
          <w:lang w:val="en-US"/>
        </w:rPr>
        <w:t>Th</w:t>
      </w:r>
      <w:r w:rsidR="00E76100">
        <w:rPr>
          <w:rFonts w:ascii="Bookman Old Style" w:hAnsi="Bookman Old Style"/>
          <w:lang w:val="en-US"/>
        </w:rPr>
        <w:t>us, th</w:t>
      </w:r>
      <w:r>
        <w:rPr>
          <w:rFonts w:ascii="Bookman Old Style" w:hAnsi="Bookman Old Style"/>
          <w:lang w:val="en-US"/>
        </w:rPr>
        <w:t xml:space="preserve">e revision of the </w:t>
      </w:r>
      <w:r w:rsidR="00E76100">
        <w:rPr>
          <w:rFonts w:ascii="Bookman Old Style" w:hAnsi="Bookman Old Style"/>
          <w:lang w:val="en-US"/>
        </w:rPr>
        <w:t>evidence</w:t>
      </w:r>
      <w:r>
        <w:rPr>
          <w:rFonts w:ascii="Bookman Old Style" w:hAnsi="Bookman Old Style"/>
          <w:lang w:val="en-US"/>
        </w:rPr>
        <w:t xml:space="preserve"> shows that the </w:t>
      </w:r>
      <w:proofErr w:type="spellStart"/>
      <w:r>
        <w:rPr>
          <w:rFonts w:ascii="Bookman Old Style" w:hAnsi="Bookman Old Style"/>
          <w:lang w:val="en-US"/>
        </w:rPr>
        <w:t>Aylwin</w:t>
      </w:r>
      <w:proofErr w:type="spellEnd"/>
      <w:r>
        <w:rPr>
          <w:rFonts w:ascii="Bookman Old Style" w:hAnsi="Bookman Old Style"/>
          <w:lang w:val="en-US"/>
        </w:rPr>
        <w:t xml:space="preserve"> administration focused on the diagnostic, that under </w:t>
      </w:r>
      <w:proofErr w:type="spellStart"/>
      <w:r>
        <w:rPr>
          <w:rFonts w:ascii="Bookman Old Style" w:hAnsi="Bookman Old Style"/>
          <w:lang w:val="en-US"/>
        </w:rPr>
        <w:t>Frei</w:t>
      </w:r>
      <w:proofErr w:type="spellEnd"/>
      <w:r>
        <w:rPr>
          <w:rFonts w:ascii="Bookman Old Style" w:hAnsi="Bookman Old Style"/>
          <w:lang w:val="en-US"/>
        </w:rPr>
        <w:t xml:space="preserve"> Ruiz-</w:t>
      </w:r>
      <w:proofErr w:type="spellStart"/>
      <w:r>
        <w:rPr>
          <w:rFonts w:ascii="Bookman Old Style" w:hAnsi="Bookman Old Style"/>
          <w:lang w:val="en-US"/>
        </w:rPr>
        <w:t>Tagle</w:t>
      </w:r>
      <w:proofErr w:type="spellEnd"/>
      <w:r>
        <w:rPr>
          <w:rFonts w:ascii="Bookman Old Style" w:hAnsi="Bookman Old Style"/>
          <w:lang w:val="en-US"/>
        </w:rPr>
        <w:t xml:space="preserve"> presidency studies and technical work </w:t>
      </w:r>
      <w:r w:rsidR="00E76100">
        <w:rPr>
          <w:rFonts w:ascii="Bookman Old Style" w:hAnsi="Bookman Old Style"/>
          <w:lang w:val="en-US"/>
        </w:rPr>
        <w:t>were</w:t>
      </w:r>
      <w:r>
        <w:rPr>
          <w:rFonts w:ascii="Bookman Old Style" w:hAnsi="Bookman Old Style"/>
          <w:lang w:val="en-US"/>
        </w:rPr>
        <w:t xml:space="preserve"> performed, which allowed the follo</w:t>
      </w:r>
      <w:r w:rsidR="00E76100">
        <w:rPr>
          <w:rFonts w:ascii="Bookman Old Style" w:hAnsi="Bookman Old Style"/>
          <w:lang w:val="en-US"/>
        </w:rPr>
        <w:t>wing government to undertake the health care</w:t>
      </w:r>
      <w:r w:rsidR="00E76100" w:rsidRPr="00E76100">
        <w:rPr>
          <w:rFonts w:ascii="Bookman Old Style" w:hAnsi="Bookman Old Style"/>
          <w:lang w:val="en-US"/>
        </w:rPr>
        <w:t xml:space="preserve"> </w:t>
      </w:r>
      <w:r w:rsidR="00E76100">
        <w:rPr>
          <w:rFonts w:ascii="Bookman Old Style" w:hAnsi="Bookman Old Style"/>
          <w:lang w:val="en-US"/>
        </w:rPr>
        <w:t>reform.</w:t>
      </w:r>
    </w:p>
    <w:p w14:paraId="113E749D" w14:textId="07DEB65A" w:rsidR="00CB60EF" w:rsidRDefault="003428CC" w:rsidP="001776EB">
      <w:pPr>
        <w:spacing w:line="360" w:lineRule="auto"/>
        <w:ind w:firstLine="708"/>
        <w:jc w:val="both"/>
        <w:rPr>
          <w:rFonts w:ascii="Bookman Old Style" w:hAnsi="Bookman Old Style"/>
          <w:lang w:val="en-US"/>
        </w:rPr>
      </w:pPr>
      <w:r>
        <w:rPr>
          <w:rFonts w:ascii="Bookman Old Style" w:hAnsi="Bookman Old Style"/>
          <w:lang w:val="en-US"/>
        </w:rPr>
        <w:t xml:space="preserve">The case of the transparency policy shows a long </w:t>
      </w:r>
      <w:r w:rsidR="00C449B9">
        <w:rPr>
          <w:rFonts w:ascii="Bookman Old Style" w:hAnsi="Bookman Old Style"/>
          <w:lang w:val="en-US"/>
        </w:rPr>
        <w:t>process that took 15 years from the</w:t>
      </w:r>
      <w:r w:rsidR="00947FF6">
        <w:rPr>
          <w:rFonts w:ascii="Bookman Old Style" w:hAnsi="Bookman Old Style"/>
          <w:lang w:val="en-US"/>
        </w:rPr>
        <w:t xml:space="preserve"> report of the Public Ethic Commission of President </w:t>
      </w:r>
      <w:proofErr w:type="spellStart"/>
      <w:r w:rsidR="00947FF6">
        <w:rPr>
          <w:rFonts w:ascii="Bookman Old Style" w:hAnsi="Bookman Old Style"/>
          <w:lang w:val="en-US"/>
        </w:rPr>
        <w:t>Frei</w:t>
      </w:r>
      <w:proofErr w:type="spellEnd"/>
      <w:r w:rsidR="00947FF6">
        <w:rPr>
          <w:rFonts w:ascii="Bookman Old Style" w:hAnsi="Bookman Old Style"/>
          <w:lang w:val="en-US"/>
        </w:rPr>
        <w:t xml:space="preserve"> Ruiz-</w:t>
      </w:r>
      <w:proofErr w:type="spellStart"/>
      <w:r w:rsidR="00947FF6">
        <w:rPr>
          <w:rFonts w:ascii="Bookman Old Style" w:hAnsi="Bookman Old Style"/>
          <w:lang w:val="en-US"/>
        </w:rPr>
        <w:t>Tagle</w:t>
      </w:r>
      <w:proofErr w:type="spellEnd"/>
      <w:r w:rsidR="00947FF6">
        <w:rPr>
          <w:rFonts w:ascii="Bookman Old Style" w:hAnsi="Bookman Old Style"/>
          <w:lang w:val="en-US"/>
        </w:rPr>
        <w:t xml:space="preserve">, in 1994, until the enactment of the law on transparency and access to public information, in 2009. </w:t>
      </w:r>
      <w:r w:rsidR="0064071D">
        <w:rPr>
          <w:rFonts w:ascii="Bookman Old Style" w:hAnsi="Bookman Old Style"/>
          <w:lang w:val="en-US"/>
        </w:rPr>
        <w:t>During that period three Presidential Commissions worked on the issue,</w:t>
      </w:r>
      <w:r w:rsidR="00A84715">
        <w:rPr>
          <w:rFonts w:ascii="Bookman Old Style" w:hAnsi="Bookman Old Style"/>
          <w:lang w:val="en-US"/>
        </w:rPr>
        <w:t xml:space="preserve"> the Internal Auditing Council was created, several laws were amended, a previous law proposal on access to public information was sent to the Congress (</w:t>
      </w:r>
      <w:r w:rsidR="0054692A" w:rsidRPr="0054692A">
        <w:rPr>
          <w:rFonts w:ascii="Bookman Old Style" w:hAnsi="Bookman Old Style"/>
          <w:lang w:val="en-US"/>
        </w:rPr>
        <w:t>withdrew</w:t>
      </w:r>
      <w:r w:rsidR="00A84715">
        <w:rPr>
          <w:rFonts w:ascii="Bookman Old Style" w:hAnsi="Bookman Old Style"/>
          <w:lang w:val="en-US"/>
        </w:rPr>
        <w:t xml:space="preserve"> later) and a proposal presented by two Senators were being discussed in Congress by the time when President </w:t>
      </w:r>
      <w:proofErr w:type="spellStart"/>
      <w:r w:rsidR="00A84715">
        <w:rPr>
          <w:rFonts w:ascii="Bookman Old Style" w:hAnsi="Bookman Old Style"/>
          <w:lang w:val="en-US"/>
        </w:rPr>
        <w:t>Bachelet</w:t>
      </w:r>
      <w:proofErr w:type="spellEnd"/>
      <w:r w:rsidR="00A04118">
        <w:rPr>
          <w:rFonts w:ascii="Bookman Old Style" w:hAnsi="Bookman Old Style"/>
          <w:lang w:val="en-US"/>
        </w:rPr>
        <w:t xml:space="preserve"> decided to propose a law allowing the access to public information and creating t</w:t>
      </w:r>
      <w:r w:rsidR="00CB60EF">
        <w:rPr>
          <w:rFonts w:ascii="Bookman Old Style" w:hAnsi="Bookman Old Style"/>
          <w:lang w:val="en-US"/>
        </w:rPr>
        <w:t xml:space="preserve">he Council for Transparency. </w:t>
      </w:r>
      <w:r w:rsidR="00C55CB4">
        <w:rPr>
          <w:rFonts w:ascii="Bookman Old Style" w:hAnsi="Bookman Old Style"/>
          <w:lang w:val="en-US"/>
        </w:rPr>
        <w:t>Thus,</w:t>
      </w:r>
      <w:r w:rsidR="00CB60EF">
        <w:rPr>
          <w:rFonts w:ascii="Bookman Old Style" w:hAnsi="Bookman Old Style"/>
          <w:lang w:val="en-US"/>
        </w:rPr>
        <w:t xml:space="preserve"> accumulation of experiences, lessons and </w:t>
      </w:r>
      <w:r w:rsidR="00B83ACF">
        <w:rPr>
          <w:rFonts w:ascii="Bookman Old Style" w:hAnsi="Bookman Old Style"/>
          <w:lang w:val="en-US"/>
        </w:rPr>
        <w:t xml:space="preserve">knowledge, </w:t>
      </w:r>
      <w:r w:rsidR="00CB60EF">
        <w:rPr>
          <w:rFonts w:ascii="Bookman Old Style" w:hAnsi="Bookman Old Style"/>
          <w:lang w:val="en-US"/>
        </w:rPr>
        <w:t>appear to have been key for the approval of the law proposal and the implementation of the transparency policy in the country.</w:t>
      </w:r>
    </w:p>
    <w:p w14:paraId="063F430F" w14:textId="5017FDC7" w:rsidR="006A3017" w:rsidRDefault="00A71567" w:rsidP="006A3017">
      <w:pPr>
        <w:spacing w:line="360" w:lineRule="auto"/>
        <w:ind w:firstLine="708"/>
        <w:jc w:val="both"/>
        <w:rPr>
          <w:rFonts w:ascii="Bookman Old Style" w:hAnsi="Bookman Old Style"/>
          <w:lang w:val="en-US"/>
        </w:rPr>
      </w:pPr>
      <w:r>
        <w:rPr>
          <w:rFonts w:ascii="Bookman Old Style" w:hAnsi="Bookman Old Style"/>
          <w:lang w:val="en-US"/>
        </w:rPr>
        <w:t>In t</w:t>
      </w:r>
      <w:r w:rsidR="00CB60EF">
        <w:rPr>
          <w:rFonts w:ascii="Bookman Old Style" w:hAnsi="Bookman Old Style"/>
          <w:lang w:val="en-US"/>
        </w:rPr>
        <w:t xml:space="preserve">he </w:t>
      </w:r>
      <w:r>
        <w:rPr>
          <w:rFonts w:ascii="Bookman Old Style" w:hAnsi="Bookman Old Style"/>
          <w:lang w:val="en-US"/>
        </w:rPr>
        <w:t>case of the Agency for Public Policy Evaluation</w:t>
      </w:r>
      <w:r w:rsidR="00995CC0">
        <w:rPr>
          <w:rFonts w:ascii="Bookman Old Style" w:hAnsi="Bookman Old Style"/>
          <w:lang w:val="en-US"/>
        </w:rPr>
        <w:t>, which</w:t>
      </w:r>
      <w:r>
        <w:rPr>
          <w:rFonts w:ascii="Bookman Old Style" w:hAnsi="Bookman Old Style"/>
          <w:lang w:val="en-US"/>
        </w:rPr>
        <w:t xml:space="preserve"> </w:t>
      </w:r>
      <w:r w:rsidR="00AE27CC">
        <w:rPr>
          <w:rFonts w:ascii="Bookman Old Style" w:hAnsi="Bookman Old Style"/>
          <w:lang w:val="en-US"/>
        </w:rPr>
        <w:t>has been</w:t>
      </w:r>
      <w:r w:rsidR="00CF2CB3">
        <w:rPr>
          <w:rFonts w:ascii="Bookman Old Style" w:hAnsi="Bookman Old Style"/>
          <w:lang w:val="en-US"/>
        </w:rPr>
        <w:t xml:space="preserve"> promise</w:t>
      </w:r>
      <w:r w:rsidR="00AE27CC">
        <w:rPr>
          <w:rFonts w:ascii="Bookman Old Style" w:hAnsi="Bookman Old Style"/>
          <w:lang w:val="en-US"/>
        </w:rPr>
        <w:t>d</w:t>
      </w:r>
      <w:r w:rsidR="00CF2CB3">
        <w:rPr>
          <w:rFonts w:ascii="Bookman Old Style" w:hAnsi="Bookman Old Style"/>
          <w:lang w:val="en-US"/>
        </w:rPr>
        <w:t xml:space="preserve"> in the government programs of both Presidents </w:t>
      </w:r>
      <w:proofErr w:type="spellStart"/>
      <w:r w:rsidR="00CF2CB3">
        <w:rPr>
          <w:rFonts w:ascii="Bookman Old Style" w:hAnsi="Bookman Old Style"/>
          <w:lang w:val="en-US"/>
        </w:rPr>
        <w:t>Bachelet</w:t>
      </w:r>
      <w:proofErr w:type="spellEnd"/>
      <w:r w:rsidR="00CF2CB3">
        <w:rPr>
          <w:rFonts w:ascii="Bookman Old Style" w:hAnsi="Bookman Old Style"/>
          <w:lang w:val="en-US"/>
        </w:rPr>
        <w:t xml:space="preserve"> and </w:t>
      </w:r>
      <w:proofErr w:type="spellStart"/>
      <w:r w:rsidR="00CF2CB3">
        <w:rPr>
          <w:rFonts w:ascii="Bookman Old Style" w:hAnsi="Bookman Old Style"/>
          <w:lang w:val="en-US"/>
        </w:rPr>
        <w:t>Piñera</w:t>
      </w:r>
      <w:proofErr w:type="spellEnd"/>
      <w:r w:rsidR="00CF2CB3">
        <w:rPr>
          <w:rFonts w:ascii="Bookman Old Style" w:hAnsi="Bookman Old Style"/>
          <w:lang w:val="en-US"/>
        </w:rPr>
        <w:t>,</w:t>
      </w:r>
      <w:r w:rsidR="002717EF">
        <w:rPr>
          <w:rFonts w:ascii="Bookman Old Style" w:hAnsi="Bookman Old Style"/>
          <w:lang w:val="en-US"/>
        </w:rPr>
        <w:t xml:space="preserve"> and some studies have been conducted,</w:t>
      </w:r>
      <w:r w:rsidR="002717EF">
        <w:rPr>
          <w:rStyle w:val="Refdenotaalpie"/>
          <w:rFonts w:ascii="Bookman Old Style" w:hAnsi="Bookman Old Style"/>
          <w:lang w:val="en-US"/>
        </w:rPr>
        <w:footnoteReference w:id="5"/>
      </w:r>
      <w:r w:rsidR="00CF2CB3">
        <w:rPr>
          <w:rFonts w:ascii="Bookman Old Style" w:hAnsi="Bookman Old Style"/>
          <w:lang w:val="en-US"/>
        </w:rPr>
        <w:t xml:space="preserve"> there has not been a proposal on it yet. </w:t>
      </w:r>
      <w:r w:rsidR="00C339B5">
        <w:rPr>
          <w:rFonts w:ascii="Bookman Old Style" w:hAnsi="Bookman Old Style"/>
          <w:lang w:val="en-US"/>
        </w:rPr>
        <w:t>The situation might be related to</w:t>
      </w:r>
      <w:r w:rsidR="0003737F">
        <w:rPr>
          <w:rFonts w:ascii="Bookman Old Style" w:hAnsi="Bookman Old Style"/>
          <w:lang w:val="en-US"/>
        </w:rPr>
        <w:t xml:space="preserve"> a lack of clarity about the</w:t>
      </w:r>
      <w:r w:rsidR="00C339B5">
        <w:rPr>
          <w:rFonts w:ascii="Bookman Old Style" w:hAnsi="Bookman Old Style"/>
          <w:lang w:val="en-US"/>
        </w:rPr>
        <w:t xml:space="preserve"> institutional space that would correspond to the Agency</w:t>
      </w:r>
      <w:r w:rsidR="00B12E0B">
        <w:rPr>
          <w:rFonts w:ascii="Bookman Old Style" w:hAnsi="Bookman Old Style"/>
          <w:lang w:val="en-US"/>
        </w:rPr>
        <w:t>, whether it would be located within the executive branc</w:t>
      </w:r>
      <w:r w:rsidR="00276A48">
        <w:rPr>
          <w:rFonts w:ascii="Bookman Old Style" w:hAnsi="Bookman Old Style"/>
          <w:lang w:val="en-US"/>
        </w:rPr>
        <w:t>h, in the Congress or be created as an autonomous agency</w:t>
      </w:r>
      <w:r w:rsidR="00C339B5">
        <w:rPr>
          <w:rFonts w:ascii="Bookman Old Style" w:hAnsi="Bookman Old Style"/>
          <w:lang w:val="en-US"/>
        </w:rPr>
        <w:t>.</w:t>
      </w:r>
      <w:r w:rsidR="00276A48">
        <w:rPr>
          <w:rFonts w:ascii="Bookman Old Style" w:hAnsi="Bookman Old Style"/>
          <w:lang w:val="en-US"/>
        </w:rPr>
        <w:t xml:space="preserve"> </w:t>
      </w:r>
      <w:r w:rsidR="00686A31">
        <w:rPr>
          <w:rFonts w:ascii="Bookman Old Style" w:hAnsi="Bookman Old Style"/>
          <w:lang w:val="en-US"/>
        </w:rPr>
        <w:t xml:space="preserve">It was also unclear </w:t>
      </w:r>
      <w:r w:rsidR="00BD56CB">
        <w:rPr>
          <w:rFonts w:ascii="Bookman Old Style" w:hAnsi="Bookman Old Style"/>
          <w:lang w:val="en-US"/>
        </w:rPr>
        <w:t>whethe</w:t>
      </w:r>
      <w:r w:rsidR="00CC7F2D">
        <w:rPr>
          <w:rFonts w:ascii="Bookman Old Style" w:hAnsi="Bookman Old Style"/>
          <w:lang w:val="en-US"/>
        </w:rPr>
        <w:t xml:space="preserve">r this agency would replace the evaluation work been done by the </w:t>
      </w:r>
      <w:r w:rsidR="0022631F">
        <w:rPr>
          <w:rFonts w:ascii="Bookman Old Style" w:hAnsi="Bookman Old Style"/>
          <w:lang w:val="en-US"/>
        </w:rPr>
        <w:t xml:space="preserve">Ministry of Finance Office of Budget or </w:t>
      </w:r>
      <w:r w:rsidR="002F42F5">
        <w:rPr>
          <w:rFonts w:ascii="Bookman Old Style" w:hAnsi="Bookman Old Style"/>
          <w:lang w:val="en-US"/>
        </w:rPr>
        <w:t xml:space="preserve">whether </w:t>
      </w:r>
      <w:r w:rsidR="009D1DA0">
        <w:rPr>
          <w:rFonts w:ascii="Bookman Old Style" w:hAnsi="Bookman Old Style"/>
          <w:lang w:val="en-US"/>
        </w:rPr>
        <w:t>the agency would be created from that Office.</w:t>
      </w:r>
      <w:r w:rsidR="00C62DF2" w:rsidRPr="00C62DF2">
        <w:rPr>
          <w:rStyle w:val="Refdenotaalpie"/>
          <w:rFonts w:ascii="Bookman Old Style" w:hAnsi="Bookman Old Style"/>
          <w:lang w:val="en-US"/>
        </w:rPr>
        <w:t xml:space="preserve"> </w:t>
      </w:r>
      <w:r w:rsidR="00C62DF2">
        <w:rPr>
          <w:rStyle w:val="Refdenotaalpie"/>
          <w:rFonts w:ascii="Bookman Old Style" w:hAnsi="Bookman Old Style"/>
          <w:lang w:val="en-US"/>
        </w:rPr>
        <w:footnoteReference w:id="6"/>
      </w:r>
      <w:r w:rsidR="0022631F">
        <w:rPr>
          <w:rFonts w:ascii="Bookman Old Style" w:hAnsi="Bookman Old Style"/>
          <w:lang w:val="en-US"/>
        </w:rPr>
        <w:t xml:space="preserve"> </w:t>
      </w:r>
      <w:r w:rsidR="006A3017">
        <w:rPr>
          <w:rFonts w:ascii="Bookman Old Style" w:hAnsi="Bookman Old Style"/>
          <w:lang w:val="en-US"/>
        </w:rPr>
        <w:t xml:space="preserve">Thus, paraphrasing </w:t>
      </w:r>
      <w:proofErr w:type="spellStart"/>
      <w:r w:rsidR="006A3017">
        <w:rPr>
          <w:rFonts w:ascii="Bookman Old Style" w:hAnsi="Bookman Old Style"/>
          <w:lang w:val="en-US"/>
        </w:rPr>
        <w:t>Kingdon</w:t>
      </w:r>
      <w:proofErr w:type="spellEnd"/>
      <w:r w:rsidR="006A3017">
        <w:rPr>
          <w:rFonts w:ascii="Bookman Old Style" w:hAnsi="Bookman Old Style"/>
          <w:lang w:val="en-US"/>
        </w:rPr>
        <w:t>, the time for this idea does not appear to have come yet.</w:t>
      </w:r>
    </w:p>
    <w:p w14:paraId="581BCAF5" w14:textId="3AF0ADA0" w:rsidR="00F9458E" w:rsidRDefault="00F9458E" w:rsidP="00F9458E">
      <w:pPr>
        <w:spacing w:line="360" w:lineRule="auto"/>
        <w:ind w:firstLine="708"/>
        <w:jc w:val="both"/>
        <w:rPr>
          <w:rFonts w:ascii="Bookman Old Style" w:hAnsi="Bookman Old Style"/>
          <w:lang w:val="en-US"/>
        </w:rPr>
      </w:pPr>
      <w:r>
        <w:rPr>
          <w:rFonts w:ascii="Bookman Old Style" w:hAnsi="Bookman Old Style"/>
          <w:lang w:val="en-US"/>
        </w:rPr>
        <w:t xml:space="preserve">In the case of </w:t>
      </w:r>
      <w:proofErr w:type="spellStart"/>
      <w:r>
        <w:rPr>
          <w:rFonts w:ascii="Bookman Old Style" w:hAnsi="Bookman Old Style"/>
          <w:lang w:val="en-US"/>
        </w:rPr>
        <w:t>Transantiago</w:t>
      </w:r>
      <w:proofErr w:type="spellEnd"/>
      <w:r>
        <w:rPr>
          <w:rFonts w:ascii="Bookman Old Style" w:hAnsi="Bookman Old Style"/>
          <w:lang w:val="en-US"/>
        </w:rPr>
        <w:t xml:space="preserve">, the evidence shows that there wasn’t enough accumulation of knowledge on the issue. On September 17, 2000 the Ministry of Transport and Telecommunications presented a document titled “Policy and Plan of Santiago Urban Transport” (PTUS), which was approved on November. The document was mainly conceptual (about the basic </w:t>
      </w:r>
      <w:r w:rsidRPr="006F2A31">
        <w:rPr>
          <w:rFonts w:ascii="Bookman Old Style" w:hAnsi="Bookman Old Style"/>
          <w:lang w:val="en-US"/>
        </w:rPr>
        <w:t>architecture</w:t>
      </w:r>
      <w:r>
        <w:rPr>
          <w:rFonts w:ascii="Bookman Old Style" w:hAnsi="Bookman Old Style"/>
          <w:lang w:val="en-US"/>
        </w:rPr>
        <w:t xml:space="preserve"> of the plan), including a revision of prior documents, results of focus groups, workshop with economists, architects, </w:t>
      </w:r>
      <w:proofErr w:type="gramStart"/>
      <w:r>
        <w:rPr>
          <w:rFonts w:ascii="Bookman Old Style" w:hAnsi="Bookman Old Style"/>
          <w:lang w:val="en-US"/>
        </w:rPr>
        <w:t>experts</w:t>
      </w:r>
      <w:proofErr w:type="gramEnd"/>
      <w:r>
        <w:rPr>
          <w:rFonts w:ascii="Bookman Old Style" w:hAnsi="Bookman Old Style"/>
          <w:lang w:val="en-US"/>
        </w:rPr>
        <w:t xml:space="preserve"> and representatives of buses owners (</w:t>
      </w:r>
      <w:proofErr w:type="spellStart"/>
      <w:r>
        <w:rPr>
          <w:rFonts w:ascii="Bookman Old Style" w:hAnsi="Bookman Old Style"/>
          <w:lang w:val="en-US"/>
        </w:rPr>
        <w:t>Germán</w:t>
      </w:r>
      <w:proofErr w:type="spellEnd"/>
      <w:r>
        <w:rPr>
          <w:rFonts w:ascii="Bookman Old Style" w:hAnsi="Bookman Old Style"/>
          <w:lang w:val="en-US"/>
        </w:rPr>
        <w:t xml:space="preserve"> Correa </w:t>
      </w:r>
      <w:r w:rsidR="005E4F63">
        <w:rPr>
          <w:rFonts w:ascii="Bookman Old Style" w:hAnsi="Bookman Old Style"/>
          <w:lang w:val="en-US"/>
        </w:rPr>
        <w:t xml:space="preserve">testimony </w:t>
      </w:r>
      <w:r>
        <w:rPr>
          <w:rFonts w:ascii="Bookman Old Style" w:hAnsi="Bookman Old Style"/>
          <w:lang w:val="en-US"/>
        </w:rPr>
        <w:t xml:space="preserve">before the House of Representatives Commission that Investigate </w:t>
      </w:r>
      <w:proofErr w:type="spellStart"/>
      <w:r>
        <w:rPr>
          <w:rFonts w:ascii="Bookman Old Style" w:hAnsi="Bookman Old Style"/>
          <w:lang w:val="en-US"/>
        </w:rPr>
        <w:t>Transantiago</w:t>
      </w:r>
      <w:proofErr w:type="spellEnd"/>
      <w:r>
        <w:rPr>
          <w:rFonts w:ascii="Bookman Old Style" w:hAnsi="Bookman Old Style"/>
          <w:lang w:val="en-US"/>
        </w:rPr>
        <w:t xml:space="preserve"> 2007: 212). On April 7, 2003 the Minister Committee for the Santiago Urban Transport System was established and proposals for public contract to operate </w:t>
      </w:r>
      <w:proofErr w:type="spellStart"/>
      <w:r>
        <w:rPr>
          <w:rFonts w:ascii="Bookman Old Style" w:hAnsi="Bookman Old Style"/>
          <w:lang w:val="en-US"/>
        </w:rPr>
        <w:t>Transantiago</w:t>
      </w:r>
      <w:proofErr w:type="spellEnd"/>
      <w:r>
        <w:rPr>
          <w:rFonts w:ascii="Bookman Old Style" w:hAnsi="Bookman Old Style"/>
          <w:lang w:val="en-US"/>
        </w:rPr>
        <w:t xml:space="preserve"> were</w:t>
      </w:r>
      <w:r w:rsidRPr="006035E6">
        <w:rPr>
          <w:rFonts w:ascii="Bookman Old Style" w:hAnsi="Bookman Old Style"/>
          <w:lang w:val="en-US"/>
        </w:rPr>
        <w:t xml:space="preserve"> </w:t>
      </w:r>
      <w:r>
        <w:rPr>
          <w:rFonts w:ascii="Bookman Old Style" w:hAnsi="Bookman Old Style"/>
          <w:lang w:val="en-US"/>
        </w:rPr>
        <w:t>called between December 2004 and August 2005 (</w:t>
      </w:r>
      <w:proofErr w:type="spellStart"/>
      <w:r>
        <w:rPr>
          <w:rFonts w:ascii="Bookman Old Style" w:hAnsi="Bookman Old Style"/>
          <w:lang w:val="en-US"/>
        </w:rPr>
        <w:t>Díaz</w:t>
      </w:r>
      <w:proofErr w:type="spellEnd"/>
      <w:r>
        <w:rPr>
          <w:rFonts w:ascii="Bookman Old Style" w:hAnsi="Bookman Old Style"/>
          <w:lang w:val="en-US"/>
        </w:rPr>
        <w:t xml:space="preserve"> 2005). </w:t>
      </w:r>
      <w:r w:rsidR="00063884">
        <w:rPr>
          <w:rFonts w:ascii="Bookman Old Style" w:hAnsi="Bookman Old Style"/>
          <w:lang w:val="en-US"/>
        </w:rPr>
        <w:t xml:space="preserve">The time period between the creation of the Ministers Committee and the call of proposals – the milestone of the </w:t>
      </w:r>
      <w:r w:rsidR="005F596D">
        <w:rPr>
          <w:rFonts w:ascii="Bookman Old Style" w:hAnsi="Bookman Old Style"/>
          <w:lang w:val="en-US"/>
        </w:rPr>
        <w:t>Plan –was only 20 months.</w:t>
      </w:r>
      <w:r w:rsidR="00063884">
        <w:rPr>
          <w:rFonts w:ascii="Bookman Old Style" w:hAnsi="Bookman Old Style"/>
          <w:lang w:val="en-US"/>
        </w:rPr>
        <w:t xml:space="preserve"> </w:t>
      </w:r>
      <w:r>
        <w:rPr>
          <w:rFonts w:ascii="Bookman Old Style" w:hAnsi="Bookman Old Style"/>
          <w:lang w:val="en-US"/>
        </w:rPr>
        <w:t xml:space="preserve">The term of references for these proposals were the basis on which contract were written. </w:t>
      </w:r>
    </w:p>
    <w:p w14:paraId="3D4602BA" w14:textId="670BAA30" w:rsidR="00F9458E" w:rsidRDefault="00F9458E" w:rsidP="00F9458E">
      <w:pPr>
        <w:spacing w:line="360" w:lineRule="auto"/>
        <w:ind w:firstLine="708"/>
        <w:jc w:val="both"/>
        <w:rPr>
          <w:rFonts w:ascii="Bookman Old Style" w:hAnsi="Bookman Old Style"/>
          <w:lang w:val="en-US"/>
        </w:rPr>
      </w:pPr>
      <w:r>
        <w:rPr>
          <w:rFonts w:ascii="Bookman Old Style" w:hAnsi="Bookman Old Style"/>
          <w:lang w:val="en-US"/>
        </w:rPr>
        <w:t xml:space="preserve">The approval of PTUS raised the need to do studies to </w:t>
      </w:r>
      <w:r w:rsidRPr="006F2A31">
        <w:rPr>
          <w:rFonts w:ascii="Bookman Old Style" w:hAnsi="Bookman Old Style"/>
          <w:lang w:val="en-US"/>
        </w:rPr>
        <w:t>support</w:t>
      </w:r>
      <w:r>
        <w:rPr>
          <w:rFonts w:ascii="Bookman Old Style" w:hAnsi="Bookman Old Style"/>
          <w:lang w:val="en-US"/>
        </w:rPr>
        <w:t xml:space="preserve"> the proposal</w:t>
      </w:r>
      <w:r w:rsidR="004179C5">
        <w:rPr>
          <w:rFonts w:ascii="Bookman Old Style" w:hAnsi="Bookman Old Style"/>
          <w:lang w:val="en-US"/>
        </w:rPr>
        <w:t xml:space="preserve">, </w:t>
      </w:r>
      <w:r w:rsidR="00C46185">
        <w:rPr>
          <w:rFonts w:ascii="Bookman Old Style" w:hAnsi="Bookman Old Style"/>
          <w:lang w:val="en-US"/>
        </w:rPr>
        <w:t>which</w:t>
      </w:r>
      <w:r w:rsidR="00914F4D">
        <w:rPr>
          <w:rFonts w:ascii="Bookman Old Style" w:hAnsi="Bookman Old Style"/>
          <w:lang w:val="en-US"/>
        </w:rPr>
        <w:t xml:space="preserve"> focused on</w:t>
      </w:r>
      <w:r>
        <w:rPr>
          <w:rFonts w:ascii="Bookman Old Style" w:hAnsi="Bookman Old Style"/>
          <w:lang w:val="en-US"/>
        </w:rPr>
        <w:t xml:space="preserve"> </w:t>
      </w:r>
      <w:r w:rsidR="00BC7DD7">
        <w:rPr>
          <w:rFonts w:ascii="Bookman Old Style" w:hAnsi="Bookman Old Style"/>
          <w:lang w:val="en-US"/>
        </w:rPr>
        <w:t>surveys origin-destiny in the Santiago’s Metro of 1991 and 2001, the size of the fleet of buses and its years of service as well as that on urban transport contribution to Santiago’s pollution</w:t>
      </w:r>
      <w:r>
        <w:rPr>
          <w:rFonts w:ascii="Bookman Old Style" w:hAnsi="Bookman Old Style"/>
          <w:lang w:val="en-US"/>
        </w:rPr>
        <w:t xml:space="preserve">. On this, </w:t>
      </w:r>
      <w:proofErr w:type="spellStart"/>
      <w:r>
        <w:rPr>
          <w:rFonts w:ascii="Bookman Old Style" w:hAnsi="Bookman Old Style"/>
          <w:lang w:val="en-US"/>
        </w:rPr>
        <w:t>Briones</w:t>
      </w:r>
      <w:proofErr w:type="spellEnd"/>
      <w:r>
        <w:rPr>
          <w:rFonts w:ascii="Bookman Old Style" w:hAnsi="Bookman Old Style"/>
          <w:lang w:val="en-US"/>
        </w:rPr>
        <w:t xml:space="preserve"> (2009) claims that the failure of </w:t>
      </w:r>
      <w:proofErr w:type="spellStart"/>
      <w:r>
        <w:rPr>
          <w:rFonts w:ascii="Bookman Old Style" w:hAnsi="Bookman Old Style"/>
          <w:lang w:val="en-US"/>
        </w:rPr>
        <w:t>Transantiago</w:t>
      </w:r>
      <w:proofErr w:type="spellEnd"/>
      <w:r>
        <w:rPr>
          <w:rFonts w:ascii="Bookman Old Style" w:hAnsi="Bookman Old Style"/>
          <w:lang w:val="en-US"/>
        </w:rPr>
        <w:t xml:space="preserve"> was mainly a problem of not enough information</w:t>
      </w:r>
      <w:r w:rsidR="00777687">
        <w:rPr>
          <w:rFonts w:ascii="Bookman Old Style" w:hAnsi="Bookman Old Style"/>
          <w:lang w:val="en-US"/>
        </w:rPr>
        <w:t xml:space="preserve"> on the issue</w:t>
      </w:r>
      <w:r>
        <w:rPr>
          <w:rFonts w:ascii="Bookman Old Style" w:hAnsi="Bookman Old Style"/>
          <w:lang w:val="en-US"/>
        </w:rPr>
        <w:t xml:space="preserve"> in three levels: first, about the modeling of new trips and on the old trips to which passengers were accustomed; second, insufficient information provided to passengers to be able to adapt to the new system; and third, information asymmetries between the authorities and bus owners, which was a key issue in the writing of contracts and the perverse incentives these included. </w:t>
      </w:r>
      <w:r w:rsidR="00F56BB5">
        <w:rPr>
          <w:rFonts w:ascii="Bookman Old Style" w:hAnsi="Bookman Old Style"/>
          <w:lang w:val="en-US"/>
        </w:rPr>
        <w:t xml:space="preserve">An interviewee </w:t>
      </w:r>
      <w:r w:rsidR="007941DC">
        <w:rPr>
          <w:rFonts w:ascii="Bookman Old Style" w:hAnsi="Bookman Old Style"/>
          <w:lang w:val="en-US"/>
        </w:rPr>
        <w:t>adds:</w:t>
      </w:r>
      <w:r w:rsidR="00592116">
        <w:rPr>
          <w:rFonts w:ascii="Bookman Old Style" w:hAnsi="Bookman Old Style"/>
          <w:lang w:val="en-US"/>
        </w:rPr>
        <w:t xml:space="preserve"> “old routes were not considered and that was an important knowledge.”</w:t>
      </w:r>
    </w:p>
    <w:p w14:paraId="1268C35F" w14:textId="32D78A4E" w:rsidR="00F9458E" w:rsidRDefault="005E4F63" w:rsidP="006A3017">
      <w:pPr>
        <w:spacing w:line="360" w:lineRule="auto"/>
        <w:ind w:firstLine="708"/>
        <w:jc w:val="both"/>
        <w:rPr>
          <w:rFonts w:ascii="Bookman Old Style" w:hAnsi="Bookman Old Style"/>
          <w:lang w:val="en-US"/>
        </w:rPr>
      </w:pPr>
      <w:r>
        <w:rPr>
          <w:rFonts w:ascii="Bookman Old Style" w:hAnsi="Bookman Old Style"/>
          <w:lang w:val="en-US"/>
        </w:rPr>
        <w:t xml:space="preserve">What the five cases reviewed are showing is </w:t>
      </w:r>
      <w:r w:rsidR="00765BA1">
        <w:rPr>
          <w:rFonts w:ascii="Bookman Old Style" w:hAnsi="Bookman Old Style"/>
          <w:lang w:val="en-US"/>
        </w:rPr>
        <w:t>that policies being approved and having later a favorable record of implementation went through a long process of accumulation of information, experiences and, ultimately, knowledge on the issue that would be intervened, that policies that have not reached a prominent place in the decision agenda and even failed policies do not show that accumulation of information.</w:t>
      </w:r>
      <w:r>
        <w:rPr>
          <w:rFonts w:ascii="Bookman Old Style" w:hAnsi="Bookman Old Style"/>
          <w:lang w:val="en-US"/>
        </w:rPr>
        <w:t xml:space="preserve"> </w:t>
      </w:r>
      <w:r w:rsidR="00765BA1">
        <w:rPr>
          <w:rFonts w:ascii="Bookman Old Style" w:hAnsi="Bookman Old Style"/>
          <w:lang w:val="en-US"/>
        </w:rPr>
        <w:t xml:space="preserve">That process of accumulation of information is clear in the cases of modernization of public management, </w:t>
      </w:r>
      <w:r w:rsidR="007541E3">
        <w:rPr>
          <w:rFonts w:ascii="Bookman Old Style" w:hAnsi="Bookman Old Style"/>
          <w:lang w:val="en-US"/>
        </w:rPr>
        <w:t xml:space="preserve">the health care reform of the AUGE Plan, and the transparency policy. The opposite is also clear in the cases of the Agency for Public Policy Evaluation, which has not reached yet the government decision agenda, and the </w:t>
      </w:r>
      <w:proofErr w:type="spellStart"/>
      <w:r w:rsidR="007541E3">
        <w:rPr>
          <w:rFonts w:ascii="Bookman Old Style" w:hAnsi="Bookman Old Style"/>
          <w:lang w:val="en-US"/>
        </w:rPr>
        <w:t>Transantiago</w:t>
      </w:r>
      <w:proofErr w:type="spellEnd"/>
      <w:r w:rsidR="007541E3">
        <w:rPr>
          <w:rFonts w:ascii="Bookman Old Style" w:hAnsi="Bookman Old Style"/>
          <w:lang w:val="en-US"/>
        </w:rPr>
        <w:t>, which notwithstanding being approved showed a notorious failure.</w:t>
      </w:r>
    </w:p>
    <w:p w14:paraId="3D4CB413" w14:textId="77777777" w:rsidR="00E1180F" w:rsidRDefault="00E1180F" w:rsidP="00E1180F">
      <w:pPr>
        <w:spacing w:line="360" w:lineRule="auto"/>
        <w:jc w:val="both"/>
        <w:rPr>
          <w:rFonts w:ascii="Bookman Old Style" w:hAnsi="Bookman Old Style"/>
          <w:lang w:val="en-US"/>
        </w:rPr>
      </w:pPr>
    </w:p>
    <w:p w14:paraId="22FBDB64" w14:textId="60C1528E" w:rsidR="00E1180F" w:rsidRPr="00E1180F" w:rsidRDefault="00E1180F" w:rsidP="00E1180F">
      <w:pPr>
        <w:spacing w:line="360" w:lineRule="auto"/>
        <w:jc w:val="both"/>
        <w:rPr>
          <w:rFonts w:ascii="Bookman Old Style" w:hAnsi="Bookman Old Style"/>
          <w:u w:val="single"/>
          <w:lang w:val="en-US"/>
        </w:rPr>
      </w:pPr>
      <w:r w:rsidRPr="00E1180F">
        <w:rPr>
          <w:rFonts w:ascii="Bookman Old Style" w:hAnsi="Bookman Old Style"/>
          <w:u w:val="single"/>
          <w:lang w:val="en-US"/>
        </w:rPr>
        <w:t>Why an Issue gets into the Government Agenda?</w:t>
      </w:r>
    </w:p>
    <w:p w14:paraId="42A524E7" w14:textId="4814A631" w:rsidR="00E1180F" w:rsidRDefault="00E1180F" w:rsidP="00E1180F">
      <w:pPr>
        <w:spacing w:line="360" w:lineRule="auto"/>
        <w:jc w:val="both"/>
        <w:rPr>
          <w:rFonts w:ascii="Bookman Old Style" w:hAnsi="Bookman Old Style"/>
          <w:lang w:val="en-US"/>
        </w:rPr>
      </w:pPr>
      <w:r>
        <w:rPr>
          <w:rFonts w:ascii="Bookman Old Style" w:hAnsi="Bookman Old Style"/>
          <w:lang w:val="en-US"/>
        </w:rPr>
        <w:t xml:space="preserve"> </w:t>
      </w:r>
      <w:r>
        <w:rPr>
          <w:rFonts w:ascii="Bookman Old Style" w:hAnsi="Bookman Old Style"/>
          <w:lang w:val="en-US"/>
        </w:rPr>
        <w:tab/>
      </w:r>
      <w:r w:rsidR="00B76AB7">
        <w:rPr>
          <w:rFonts w:ascii="Bookman Old Style" w:hAnsi="Bookman Old Style"/>
          <w:lang w:val="en-US"/>
        </w:rPr>
        <w:t xml:space="preserve">In the five cases examined the presidential </w:t>
      </w:r>
      <w:r w:rsidR="001F195C">
        <w:rPr>
          <w:rFonts w:ascii="Bookman Old Style" w:hAnsi="Bookman Old Style"/>
          <w:lang w:val="en-US"/>
        </w:rPr>
        <w:t>motivation</w:t>
      </w:r>
      <w:r w:rsidR="00B76AB7">
        <w:rPr>
          <w:rFonts w:ascii="Bookman Old Style" w:hAnsi="Bookman Old Style"/>
          <w:lang w:val="en-US"/>
        </w:rPr>
        <w:t xml:space="preserve"> on the issue seems to be the key to get it into the government agenda</w:t>
      </w:r>
      <w:r w:rsidR="00BF1132">
        <w:rPr>
          <w:rFonts w:ascii="Bookman Old Style" w:hAnsi="Bookman Old Style"/>
          <w:lang w:val="en-US"/>
        </w:rPr>
        <w:t xml:space="preserve"> and into the decision agenda later</w:t>
      </w:r>
      <w:r w:rsidR="00B76AB7">
        <w:rPr>
          <w:rFonts w:ascii="Bookman Old Style" w:hAnsi="Bookman Old Style"/>
          <w:lang w:val="en-US"/>
        </w:rPr>
        <w:t xml:space="preserve">. </w:t>
      </w:r>
    </w:p>
    <w:p w14:paraId="7763724D" w14:textId="259CF45D" w:rsidR="00DE6415" w:rsidRDefault="00F82F88" w:rsidP="00E1180F">
      <w:pPr>
        <w:spacing w:line="360" w:lineRule="auto"/>
        <w:jc w:val="both"/>
        <w:rPr>
          <w:rFonts w:ascii="Bookman Old Style" w:hAnsi="Bookman Old Style"/>
          <w:lang w:val="en-US"/>
        </w:rPr>
      </w:pPr>
      <w:r>
        <w:rPr>
          <w:rFonts w:ascii="Bookman Old Style" w:hAnsi="Bookman Old Style"/>
          <w:lang w:val="en-US"/>
        </w:rPr>
        <w:tab/>
      </w:r>
      <w:r w:rsidR="003F6C8D">
        <w:rPr>
          <w:rFonts w:ascii="Bookman Old Style" w:hAnsi="Bookman Old Style"/>
          <w:lang w:val="en-US"/>
        </w:rPr>
        <w:t>In the case of public management modernization</w:t>
      </w:r>
      <w:r w:rsidR="003C184E">
        <w:rPr>
          <w:rFonts w:ascii="Bookman Old Style" w:hAnsi="Bookman Old Style"/>
          <w:lang w:val="en-US"/>
        </w:rPr>
        <w:t>, after the</w:t>
      </w:r>
      <w:r w:rsidR="003E4AA8">
        <w:rPr>
          <w:rFonts w:ascii="Bookman Old Style" w:hAnsi="Bookman Old Style"/>
          <w:lang w:val="en-US"/>
        </w:rPr>
        <w:t xml:space="preserve"> President </w:t>
      </w:r>
      <w:proofErr w:type="spellStart"/>
      <w:r w:rsidR="003E4AA8">
        <w:rPr>
          <w:rFonts w:ascii="Bookman Old Style" w:hAnsi="Bookman Old Style"/>
          <w:lang w:val="en-US"/>
        </w:rPr>
        <w:t>Aylwin</w:t>
      </w:r>
      <w:proofErr w:type="spellEnd"/>
      <w:r w:rsidR="003E4AA8">
        <w:rPr>
          <w:rFonts w:ascii="Bookman Old Style" w:hAnsi="Bookman Old Style"/>
          <w:lang w:val="en-US"/>
        </w:rPr>
        <w:t xml:space="preserve"> statement about the need </w:t>
      </w:r>
      <w:r w:rsidR="00ED59DF">
        <w:rPr>
          <w:rFonts w:ascii="Bookman Old Style" w:hAnsi="Bookman Old Style"/>
          <w:lang w:val="en-US"/>
        </w:rPr>
        <w:t>to update public administration and given</w:t>
      </w:r>
      <w:r w:rsidR="00B4135F">
        <w:rPr>
          <w:rFonts w:ascii="Bookman Old Style" w:hAnsi="Bookman Old Style"/>
          <w:lang w:val="en-US"/>
        </w:rPr>
        <w:t xml:space="preserve"> the</w:t>
      </w:r>
      <w:r w:rsidR="00B4135F" w:rsidRPr="00B4135F">
        <w:rPr>
          <w:rFonts w:ascii="Bookman Old Style" w:hAnsi="Bookman Old Style"/>
          <w:lang w:val="en-US"/>
        </w:rPr>
        <w:t xml:space="preserve"> </w:t>
      </w:r>
      <w:proofErr w:type="spellStart"/>
      <w:r w:rsidR="00B4135F">
        <w:rPr>
          <w:rFonts w:ascii="Bookman Old Style" w:hAnsi="Bookman Old Style"/>
          <w:lang w:val="en-US"/>
        </w:rPr>
        <w:t>Frei</w:t>
      </w:r>
      <w:proofErr w:type="spellEnd"/>
      <w:r w:rsidR="00B4135F">
        <w:rPr>
          <w:rFonts w:ascii="Bookman Old Style" w:hAnsi="Bookman Old Style"/>
          <w:lang w:val="en-US"/>
        </w:rPr>
        <w:t xml:space="preserve"> Ruiz-</w:t>
      </w:r>
      <w:proofErr w:type="spellStart"/>
      <w:r w:rsidR="00B4135F">
        <w:rPr>
          <w:rFonts w:ascii="Bookman Old Style" w:hAnsi="Bookman Old Style"/>
          <w:lang w:val="en-US"/>
        </w:rPr>
        <w:t>Tagle</w:t>
      </w:r>
      <w:proofErr w:type="spellEnd"/>
      <w:r w:rsidR="00B4135F">
        <w:rPr>
          <w:rFonts w:ascii="Bookman Old Style" w:hAnsi="Bookman Old Style"/>
          <w:lang w:val="en-US"/>
        </w:rPr>
        <w:t xml:space="preserve"> professional career profile</w:t>
      </w:r>
      <w:r w:rsidR="00ED59DF">
        <w:rPr>
          <w:rFonts w:ascii="Bookman Old Style" w:hAnsi="Bookman Old Style"/>
          <w:lang w:val="en-US"/>
        </w:rPr>
        <w:t>,</w:t>
      </w:r>
      <w:r w:rsidR="00F74814" w:rsidRPr="00F74814">
        <w:rPr>
          <w:rStyle w:val="Refdenotaalpie"/>
          <w:rFonts w:ascii="Bookman Old Style" w:hAnsi="Bookman Old Style"/>
          <w:lang w:val="en-US"/>
        </w:rPr>
        <w:t xml:space="preserve"> </w:t>
      </w:r>
      <w:r w:rsidR="00F74814">
        <w:rPr>
          <w:rStyle w:val="Refdenotaalpie"/>
          <w:rFonts w:ascii="Bookman Old Style" w:hAnsi="Bookman Old Style"/>
          <w:lang w:val="en-US"/>
        </w:rPr>
        <w:footnoteReference w:id="7"/>
      </w:r>
      <w:r w:rsidR="003E4AA8">
        <w:rPr>
          <w:rFonts w:ascii="Bookman Old Style" w:hAnsi="Bookman Old Style"/>
          <w:lang w:val="en-US"/>
        </w:rPr>
        <w:t xml:space="preserve"> </w:t>
      </w:r>
      <w:r w:rsidR="00ED59DF">
        <w:rPr>
          <w:rFonts w:ascii="Bookman Old Style" w:hAnsi="Bookman Old Style"/>
          <w:lang w:val="en-US"/>
        </w:rPr>
        <w:t xml:space="preserve">the inclusion of the issue in </w:t>
      </w:r>
      <w:r w:rsidR="00B4135F">
        <w:rPr>
          <w:rFonts w:ascii="Bookman Old Style" w:hAnsi="Bookman Old Style"/>
          <w:lang w:val="en-US"/>
        </w:rPr>
        <w:t>his</w:t>
      </w:r>
      <w:r w:rsidR="00ED59DF">
        <w:rPr>
          <w:rFonts w:ascii="Bookman Old Style" w:hAnsi="Bookman Old Style"/>
          <w:lang w:val="en-US"/>
        </w:rPr>
        <w:t xml:space="preserve"> presidential platform was a</w:t>
      </w:r>
      <w:r w:rsidR="003E4AA8">
        <w:rPr>
          <w:rFonts w:ascii="Bookman Old Style" w:hAnsi="Bookman Old Style"/>
          <w:lang w:val="en-US"/>
        </w:rPr>
        <w:t xml:space="preserve"> natural</w:t>
      </w:r>
      <w:r w:rsidR="00ED59DF">
        <w:rPr>
          <w:rFonts w:ascii="Bookman Old Style" w:hAnsi="Bookman Old Style"/>
          <w:lang w:val="en-US"/>
        </w:rPr>
        <w:t xml:space="preserve"> consequence</w:t>
      </w:r>
      <w:r w:rsidR="003E4AA8">
        <w:rPr>
          <w:rFonts w:ascii="Bookman Old Style" w:hAnsi="Bookman Old Style"/>
          <w:lang w:val="en-US"/>
        </w:rPr>
        <w:t>. A</w:t>
      </w:r>
      <w:r w:rsidR="00613695">
        <w:rPr>
          <w:rFonts w:ascii="Bookman Old Style" w:hAnsi="Bookman Old Style"/>
          <w:lang w:val="en-US"/>
        </w:rPr>
        <w:t>n ex</w:t>
      </w:r>
      <w:r w:rsidR="003F405C">
        <w:rPr>
          <w:rFonts w:ascii="Bookman Old Style" w:hAnsi="Bookman Old Style"/>
          <w:lang w:val="en-US"/>
        </w:rPr>
        <w:t xml:space="preserve"> advisor of the Office of Budget interviewed</w:t>
      </w:r>
      <w:r w:rsidR="003E4AA8">
        <w:rPr>
          <w:rFonts w:ascii="Bookman Old Style" w:hAnsi="Bookman Old Style"/>
          <w:lang w:val="en-US"/>
        </w:rPr>
        <w:t xml:space="preserve"> mentions that “this was an important theme in government agenda of </w:t>
      </w:r>
      <w:r w:rsidR="00781751">
        <w:rPr>
          <w:rFonts w:ascii="Bookman Old Style" w:hAnsi="Bookman Old Style"/>
          <w:lang w:val="en-US"/>
        </w:rPr>
        <w:t xml:space="preserve">President </w:t>
      </w:r>
      <w:proofErr w:type="spellStart"/>
      <w:r w:rsidR="003E4AA8">
        <w:rPr>
          <w:rFonts w:ascii="Bookman Old Style" w:hAnsi="Bookman Old Style"/>
          <w:lang w:val="en-US"/>
        </w:rPr>
        <w:t>Frei</w:t>
      </w:r>
      <w:proofErr w:type="spellEnd"/>
      <w:r w:rsidR="00770054">
        <w:rPr>
          <w:rFonts w:ascii="Bookman Old Style" w:hAnsi="Bookman Old Style"/>
          <w:lang w:val="en-US"/>
        </w:rPr>
        <w:t xml:space="preserve"> Ruiz-</w:t>
      </w:r>
      <w:proofErr w:type="spellStart"/>
      <w:r w:rsidR="00770054">
        <w:rPr>
          <w:rFonts w:ascii="Bookman Old Style" w:hAnsi="Bookman Old Style"/>
          <w:lang w:val="en-US"/>
        </w:rPr>
        <w:t>Tagle</w:t>
      </w:r>
      <w:proofErr w:type="spellEnd"/>
      <w:r w:rsidR="003E4AA8">
        <w:rPr>
          <w:rFonts w:ascii="Bookman Old Style" w:hAnsi="Bookman Old Style"/>
          <w:lang w:val="en-US"/>
        </w:rPr>
        <w:t xml:space="preserve"> … He constituted a task force that included such an important topics as efficiency, </w:t>
      </w:r>
      <w:r w:rsidR="003F405C">
        <w:rPr>
          <w:rFonts w:ascii="Bookman Old Style" w:hAnsi="Bookman Old Style"/>
          <w:lang w:val="en-US"/>
        </w:rPr>
        <w:t>probity, transparency, customer satisfaction, which were later developed.</w:t>
      </w:r>
      <w:r w:rsidR="00DE6415">
        <w:rPr>
          <w:rFonts w:ascii="Bookman Old Style" w:hAnsi="Bookman Old Style"/>
          <w:lang w:val="en-US"/>
        </w:rPr>
        <w:t xml:space="preserve">” </w:t>
      </w:r>
    </w:p>
    <w:p w14:paraId="57C43FCA" w14:textId="4126331D" w:rsidR="00F82F88" w:rsidRDefault="00DE6415" w:rsidP="00DE6415">
      <w:pPr>
        <w:spacing w:line="360" w:lineRule="auto"/>
        <w:ind w:firstLine="708"/>
        <w:jc w:val="both"/>
        <w:rPr>
          <w:rFonts w:ascii="Bookman Old Style" w:hAnsi="Bookman Old Style"/>
          <w:lang w:val="en-US"/>
        </w:rPr>
      </w:pPr>
      <w:r>
        <w:rPr>
          <w:rFonts w:ascii="Bookman Old Style" w:hAnsi="Bookman Old Style"/>
          <w:lang w:val="en-US"/>
        </w:rPr>
        <w:t xml:space="preserve">The relevance this theme got in the </w:t>
      </w:r>
      <w:proofErr w:type="spellStart"/>
      <w:r>
        <w:rPr>
          <w:rFonts w:ascii="Bookman Old Style" w:hAnsi="Bookman Old Style"/>
          <w:lang w:val="en-US"/>
        </w:rPr>
        <w:t>Frei</w:t>
      </w:r>
      <w:proofErr w:type="spellEnd"/>
      <w:r>
        <w:rPr>
          <w:rFonts w:ascii="Bookman Old Style" w:hAnsi="Bookman Old Style"/>
          <w:lang w:val="en-US"/>
        </w:rPr>
        <w:t xml:space="preserve"> Ruiz-</w:t>
      </w:r>
      <w:proofErr w:type="spellStart"/>
      <w:r>
        <w:rPr>
          <w:rFonts w:ascii="Bookman Old Style" w:hAnsi="Bookman Old Style"/>
          <w:lang w:val="en-US"/>
        </w:rPr>
        <w:t>Tagle’s</w:t>
      </w:r>
      <w:proofErr w:type="spellEnd"/>
      <w:r>
        <w:rPr>
          <w:rFonts w:ascii="Bookman Old Style" w:hAnsi="Bookman Old Style"/>
          <w:lang w:val="en-US"/>
        </w:rPr>
        <w:t xml:space="preserve"> platform was extensively expressed in the press. The “La </w:t>
      </w:r>
      <w:proofErr w:type="spellStart"/>
      <w:r>
        <w:rPr>
          <w:rFonts w:ascii="Bookman Old Style" w:hAnsi="Bookman Old Style"/>
          <w:lang w:val="en-US"/>
        </w:rPr>
        <w:t>Segunda</w:t>
      </w:r>
      <w:proofErr w:type="spellEnd"/>
      <w:r>
        <w:rPr>
          <w:rFonts w:ascii="Bookman Old Style" w:hAnsi="Bookman Old Style"/>
          <w:lang w:val="en-US"/>
        </w:rPr>
        <w:t>” Newspaper (1993: 20) title</w:t>
      </w:r>
      <w:r w:rsidR="005B0A1B">
        <w:rPr>
          <w:rFonts w:ascii="Bookman Old Style" w:hAnsi="Bookman Old Style"/>
          <w:lang w:val="en-US"/>
        </w:rPr>
        <w:t>d</w:t>
      </w:r>
      <w:r>
        <w:rPr>
          <w:rFonts w:ascii="Bookman Old Style" w:hAnsi="Bookman Old Style"/>
          <w:lang w:val="en-US"/>
        </w:rPr>
        <w:t xml:space="preserve"> </w:t>
      </w:r>
      <w:r w:rsidR="005B0A1B">
        <w:rPr>
          <w:rFonts w:ascii="Bookman Old Style" w:hAnsi="Bookman Old Style"/>
          <w:lang w:val="en-US"/>
        </w:rPr>
        <w:t xml:space="preserve">an article “The modernization of the State will be one of the most important theme of the next administration: Eduardo </w:t>
      </w:r>
      <w:proofErr w:type="spellStart"/>
      <w:r w:rsidR="005B0A1B">
        <w:rPr>
          <w:rFonts w:ascii="Bookman Old Style" w:hAnsi="Bookman Old Style"/>
          <w:lang w:val="en-US"/>
        </w:rPr>
        <w:t>Frei</w:t>
      </w:r>
      <w:proofErr w:type="spellEnd"/>
      <w:r w:rsidR="005B0A1B">
        <w:rPr>
          <w:rFonts w:ascii="Bookman Old Style" w:hAnsi="Bookman Old Style"/>
          <w:lang w:val="en-US"/>
        </w:rPr>
        <w:t xml:space="preserve">, before being nominated candidate of the </w:t>
      </w:r>
      <w:proofErr w:type="spellStart"/>
      <w:r w:rsidR="005B0A1B">
        <w:rPr>
          <w:rFonts w:ascii="Bookman Old Style" w:hAnsi="Bookman Old Style"/>
          <w:lang w:val="en-US"/>
        </w:rPr>
        <w:t>Concertacion</w:t>
      </w:r>
      <w:proofErr w:type="spellEnd"/>
      <w:r w:rsidR="005B0A1B">
        <w:rPr>
          <w:rFonts w:ascii="Bookman Old Style" w:hAnsi="Bookman Old Style"/>
          <w:lang w:val="en-US"/>
        </w:rPr>
        <w:t xml:space="preserve">, state the necessity of modernizing the State as a crucial theme.” By the same token, a key member of </w:t>
      </w:r>
      <w:proofErr w:type="spellStart"/>
      <w:r w:rsidR="005B0A1B">
        <w:rPr>
          <w:rFonts w:ascii="Bookman Old Style" w:hAnsi="Bookman Old Style"/>
          <w:lang w:val="en-US"/>
        </w:rPr>
        <w:t>Frei</w:t>
      </w:r>
      <w:proofErr w:type="spellEnd"/>
      <w:r w:rsidR="00ED59DF">
        <w:rPr>
          <w:rFonts w:ascii="Bookman Old Style" w:hAnsi="Bookman Old Style"/>
          <w:lang w:val="en-US"/>
        </w:rPr>
        <w:t xml:space="preserve"> campaign declared to “El </w:t>
      </w:r>
      <w:proofErr w:type="spellStart"/>
      <w:r w:rsidR="00ED59DF">
        <w:rPr>
          <w:rFonts w:ascii="Bookman Old Style" w:hAnsi="Bookman Old Style"/>
          <w:lang w:val="en-US"/>
        </w:rPr>
        <w:t>Mercurio</w:t>
      </w:r>
      <w:proofErr w:type="spellEnd"/>
      <w:r w:rsidR="00ED59DF">
        <w:rPr>
          <w:rFonts w:ascii="Bookman Old Style" w:hAnsi="Bookman Old Style"/>
          <w:lang w:val="en-US"/>
        </w:rPr>
        <w:t>” Newspaper (</w:t>
      </w:r>
      <w:r w:rsidR="00ED59DF" w:rsidRPr="00A23A7E">
        <w:rPr>
          <w:rFonts w:ascii="Bookman Old Style" w:hAnsi="Bookman Old Style"/>
          <w:lang w:val="en-US"/>
        </w:rPr>
        <w:t>1993</w:t>
      </w:r>
      <w:r w:rsidR="00ED59DF">
        <w:rPr>
          <w:rFonts w:ascii="Bookman Old Style" w:hAnsi="Bookman Old Style"/>
          <w:lang w:val="en-US"/>
        </w:rPr>
        <w:t>: C3</w:t>
      </w:r>
      <w:r w:rsidR="000D69D1">
        <w:rPr>
          <w:rFonts w:ascii="Bookman Old Style" w:hAnsi="Bookman Old Style"/>
          <w:lang w:val="en-US"/>
        </w:rPr>
        <w:t>)</w:t>
      </w:r>
      <w:r w:rsidR="00ED59DF">
        <w:rPr>
          <w:rFonts w:ascii="Bookman Old Style" w:hAnsi="Bookman Old Style"/>
          <w:lang w:val="en-US"/>
        </w:rPr>
        <w:t xml:space="preserve"> “the </w:t>
      </w:r>
      <w:proofErr w:type="spellStart"/>
      <w:r w:rsidR="00ED59DF">
        <w:rPr>
          <w:rFonts w:ascii="Bookman Old Style" w:hAnsi="Bookman Old Style"/>
          <w:lang w:val="en-US"/>
        </w:rPr>
        <w:t>Frei</w:t>
      </w:r>
      <w:proofErr w:type="spellEnd"/>
      <w:r w:rsidR="00ED59DF">
        <w:rPr>
          <w:rFonts w:ascii="Bookman Old Style" w:hAnsi="Bookman Old Style"/>
          <w:lang w:val="en-US"/>
        </w:rPr>
        <w:t xml:space="preserve"> campaign head</w:t>
      </w:r>
      <w:r w:rsidR="006F2A31">
        <w:rPr>
          <w:rFonts w:ascii="Bookman Old Style" w:hAnsi="Bookman Old Style"/>
          <w:lang w:val="en-US"/>
        </w:rPr>
        <w:t>quarter</w:t>
      </w:r>
      <w:r w:rsidR="00ED59DF">
        <w:rPr>
          <w:rFonts w:ascii="Bookman Old Style" w:hAnsi="Bookman Old Style"/>
          <w:lang w:val="en-US"/>
        </w:rPr>
        <w:t xml:space="preserve"> is studying the modernization of the State.” </w:t>
      </w:r>
    </w:p>
    <w:p w14:paraId="1EB7BE8D" w14:textId="070239C8" w:rsidR="00F74814" w:rsidRDefault="00F74814" w:rsidP="00DE6415">
      <w:pPr>
        <w:spacing w:line="360" w:lineRule="auto"/>
        <w:ind w:firstLine="708"/>
        <w:jc w:val="both"/>
        <w:rPr>
          <w:rFonts w:ascii="Bookman Old Style" w:hAnsi="Bookman Old Style"/>
          <w:lang w:val="en-US"/>
        </w:rPr>
      </w:pPr>
      <w:r>
        <w:rPr>
          <w:rFonts w:ascii="Bookman Old Style" w:hAnsi="Bookman Old Style"/>
          <w:lang w:val="en-US"/>
        </w:rPr>
        <w:t xml:space="preserve">Once in office, </w:t>
      </w:r>
      <w:r w:rsidR="00F44A4B">
        <w:rPr>
          <w:rFonts w:ascii="Bookman Old Style" w:hAnsi="Bookman Old Style"/>
          <w:lang w:val="en-US"/>
        </w:rPr>
        <w:t xml:space="preserve">President </w:t>
      </w:r>
      <w:proofErr w:type="spellStart"/>
      <w:r w:rsidR="00F44A4B">
        <w:rPr>
          <w:rFonts w:ascii="Bookman Old Style" w:hAnsi="Bookman Old Style"/>
          <w:lang w:val="en-US"/>
        </w:rPr>
        <w:t>Frei</w:t>
      </w:r>
      <w:proofErr w:type="spellEnd"/>
      <w:r w:rsidR="00F44A4B">
        <w:rPr>
          <w:rFonts w:ascii="Bookman Old Style" w:hAnsi="Bookman Old Style"/>
          <w:lang w:val="en-US"/>
        </w:rPr>
        <w:t xml:space="preserve"> Ruiz-</w:t>
      </w:r>
      <w:proofErr w:type="spellStart"/>
      <w:r w:rsidR="00F44A4B">
        <w:rPr>
          <w:rFonts w:ascii="Bookman Old Style" w:hAnsi="Bookman Old Style"/>
          <w:lang w:val="en-US"/>
        </w:rPr>
        <w:t>Tagle</w:t>
      </w:r>
      <w:proofErr w:type="spellEnd"/>
      <w:r w:rsidR="00F44A4B">
        <w:rPr>
          <w:rFonts w:ascii="Bookman Old Style" w:hAnsi="Bookman Old Style"/>
          <w:lang w:val="en-US"/>
        </w:rPr>
        <w:t xml:space="preserve"> included the theme </w:t>
      </w:r>
      <w:r>
        <w:rPr>
          <w:rFonts w:ascii="Bookman Old Style" w:hAnsi="Bookman Old Style"/>
          <w:lang w:val="en-US"/>
        </w:rPr>
        <w:t xml:space="preserve">in his first presidential address </w:t>
      </w:r>
      <w:r w:rsidR="00F44A4B">
        <w:rPr>
          <w:rFonts w:ascii="Bookman Old Style" w:hAnsi="Bookman Old Style"/>
          <w:lang w:val="en-US"/>
        </w:rPr>
        <w:t xml:space="preserve">before the Congress </w:t>
      </w:r>
      <w:r>
        <w:rPr>
          <w:rFonts w:ascii="Bookman Old Style" w:hAnsi="Bookman Old Style"/>
          <w:lang w:val="en-US"/>
        </w:rPr>
        <w:t>about the state of the nation</w:t>
      </w:r>
      <w:r w:rsidR="00F44A4B">
        <w:rPr>
          <w:rStyle w:val="Refdenotaalpie"/>
          <w:rFonts w:ascii="Bookman Old Style" w:hAnsi="Bookman Old Style"/>
          <w:lang w:val="en-US"/>
        </w:rPr>
        <w:footnoteReference w:id="8"/>
      </w:r>
      <w:r>
        <w:rPr>
          <w:rFonts w:ascii="Bookman Old Style" w:hAnsi="Bookman Old Style"/>
          <w:lang w:val="en-US"/>
        </w:rPr>
        <w:t xml:space="preserve"> </w:t>
      </w:r>
      <w:r w:rsidR="00F44A4B">
        <w:rPr>
          <w:rFonts w:ascii="Bookman Old Style" w:hAnsi="Bookman Old Style"/>
          <w:lang w:val="en-US"/>
        </w:rPr>
        <w:t xml:space="preserve">and few days </w:t>
      </w:r>
      <w:r w:rsidR="00EE0D1C">
        <w:rPr>
          <w:rFonts w:ascii="Bookman Old Style" w:hAnsi="Bookman Old Style"/>
          <w:lang w:val="en-US"/>
        </w:rPr>
        <w:t>later</w:t>
      </w:r>
      <w:r w:rsidR="00F44A4B">
        <w:rPr>
          <w:rFonts w:ascii="Bookman Old Style" w:hAnsi="Bookman Old Style"/>
          <w:lang w:val="en-US"/>
        </w:rPr>
        <w:t xml:space="preserve"> he announced a first plan on it, creating the Inter-Ministry Committee for the Public Management Modernization (“</w:t>
      </w:r>
      <w:r w:rsidR="00F44A4B" w:rsidRPr="00A23A7E">
        <w:rPr>
          <w:rFonts w:ascii="Bookman Old Style" w:hAnsi="Bookman Old Style"/>
          <w:lang w:val="en-US"/>
        </w:rPr>
        <w:t xml:space="preserve">El </w:t>
      </w:r>
      <w:proofErr w:type="spellStart"/>
      <w:r w:rsidR="00F44A4B" w:rsidRPr="00A23A7E">
        <w:rPr>
          <w:rFonts w:ascii="Bookman Old Style" w:hAnsi="Bookman Old Style"/>
          <w:lang w:val="en-US"/>
        </w:rPr>
        <w:t>Mercurio</w:t>
      </w:r>
      <w:proofErr w:type="spellEnd"/>
      <w:r w:rsidR="00F44A4B" w:rsidRPr="00A23A7E">
        <w:rPr>
          <w:rFonts w:ascii="Bookman Old Style" w:hAnsi="Bookman Old Style"/>
          <w:lang w:val="en-US"/>
        </w:rPr>
        <w:t xml:space="preserve">” 1994: B1; “La </w:t>
      </w:r>
      <w:proofErr w:type="spellStart"/>
      <w:r w:rsidR="00F44A4B" w:rsidRPr="00A23A7E">
        <w:rPr>
          <w:rFonts w:ascii="Bookman Old Style" w:hAnsi="Bookman Old Style"/>
          <w:lang w:val="en-US"/>
        </w:rPr>
        <w:t>Epoca</w:t>
      </w:r>
      <w:proofErr w:type="spellEnd"/>
      <w:r w:rsidR="00B94C7D" w:rsidRPr="00A23A7E">
        <w:rPr>
          <w:rFonts w:ascii="Bookman Old Style" w:hAnsi="Bookman Old Style"/>
          <w:lang w:val="en-US"/>
        </w:rPr>
        <w:t>”</w:t>
      </w:r>
      <w:r w:rsidR="00F44A4B" w:rsidRPr="00A23A7E">
        <w:rPr>
          <w:rFonts w:ascii="Bookman Old Style" w:hAnsi="Bookman Old Style"/>
          <w:lang w:val="en-US"/>
        </w:rPr>
        <w:t xml:space="preserve"> 1994:1</w:t>
      </w:r>
      <w:r w:rsidR="00F44A4B">
        <w:rPr>
          <w:rFonts w:ascii="Bookman Old Style" w:hAnsi="Bookman Old Style"/>
          <w:lang w:val="en-US"/>
        </w:rPr>
        <w:t>).</w:t>
      </w:r>
      <w:r>
        <w:rPr>
          <w:rFonts w:ascii="Bookman Old Style" w:hAnsi="Bookman Old Style"/>
          <w:lang w:val="en-US"/>
        </w:rPr>
        <w:t xml:space="preserve"> </w:t>
      </w:r>
    </w:p>
    <w:p w14:paraId="7E59938D" w14:textId="05EDA859" w:rsidR="00B94C7D" w:rsidRDefault="00B94C7D" w:rsidP="00DE6415">
      <w:pPr>
        <w:spacing w:line="360" w:lineRule="auto"/>
        <w:ind w:firstLine="708"/>
        <w:jc w:val="both"/>
        <w:rPr>
          <w:rFonts w:ascii="Bookman Old Style" w:hAnsi="Bookman Old Style"/>
          <w:lang w:val="en-US"/>
        </w:rPr>
      </w:pPr>
      <w:r>
        <w:rPr>
          <w:rFonts w:ascii="Bookman Old Style" w:hAnsi="Bookman Old Style"/>
          <w:lang w:val="en-US"/>
        </w:rPr>
        <w:t xml:space="preserve">In the </w:t>
      </w:r>
      <w:r w:rsidR="00DD2A62">
        <w:rPr>
          <w:rFonts w:ascii="Bookman Old Style" w:hAnsi="Bookman Old Style"/>
          <w:lang w:val="en-US"/>
        </w:rPr>
        <w:t>next administration</w:t>
      </w:r>
      <w:r>
        <w:rPr>
          <w:rFonts w:ascii="Bookman Old Style" w:hAnsi="Bookman Old Style"/>
          <w:lang w:val="en-US"/>
        </w:rPr>
        <w:t xml:space="preserve"> the </w:t>
      </w:r>
      <w:r w:rsidR="00DD2A62">
        <w:rPr>
          <w:rFonts w:ascii="Bookman Old Style" w:hAnsi="Bookman Old Style"/>
          <w:lang w:val="en-US"/>
        </w:rPr>
        <w:t>issue went out of the government agenda because</w:t>
      </w:r>
      <w:r>
        <w:rPr>
          <w:rFonts w:ascii="Bookman Old Style" w:hAnsi="Bookman Old Style"/>
          <w:lang w:val="en-US"/>
        </w:rPr>
        <w:t xml:space="preserve"> </w:t>
      </w:r>
      <w:r w:rsidR="00DD2A62">
        <w:rPr>
          <w:rFonts w:ascii="Bookman Old Style" w:hAnsi="Bookman Old Style"/>
          <w:lang w:val="en-US"/>
        </w:rPr>
        <w:t xml:space="preserve">“President Lagos had other priorities and this was not a main concern for him” (Interview </w:t>
      </w:r>
      <w:r w:rsidR="002267CE">
        <w:rPr>
          <w:rFonts w:ascii="Bookman Old Style" w:hAnsi="Bookman Old Style"/>
          <w:lang w:val="en-US"/>
        </w:rPr>
        <w:t xml:space="preserve">to </w:t>
      </w:r>
      <w:r w:rsidR="00DD2A62">
        <w:rPr>
          <w:rFonts w:ascii="Bookman Old Style" w:hAnsi="Bookman Old Style"/>
          <w:lang w:val="en-US"/>
        </w:rPr>
        <w:t>a</w:t>
      </w:r>
      <w:r w:rsidR="002267CE">
        <w:rPr>
          <w:rFonts w:ascii="Bookman Old Style" w:hAnsi="Bookman Old Style"/>
          <w:lang w:val="en-US"/>
        </w:rPr>
        <w:t>n</w:t>
      </w:r>
      <w:r w:rsidR="00DD2A62">
        <w:rPr>
          <w:rFonts w:ascii="Bookman Old Style" w:hAnsi="Bookman Old Style"/>
          <w:lang w:val="en-US"/>
        </w:rPr>
        <w:t xml:space="preserve"> ex Minister). Thus, from</w:t>
      </w:r>
      <w:r w:rsidR="002267CE">
        <w:rPr>
          <w:rFonts w:ascii="Bookman Old Style" w:hAnsi="Bookman Old Style"/>
          <w:lang w:val="en-US"/>
        </w:rPr>
        <w:t xml:space="preserve"> being in the first level of</w:t>
      </w:r>
      <w:r w:rsidR="00DD2A62">
        <w:rPr>
          <w:rFonts w:ascii="Bookman Old Style" w:hAnsi="Bookman Old Style"/>
          <w:lang w:val="en-US"/>
        </w:rPr>
        <w:t xml:space="preserve"> government</w:t>
      </w:r>
      <w:r w:rsidR="006E79B9">
        <w:rPr>
          <w:rFonts w:ascii="Bookman Old Style" w:hAnsi="Bookman Old Style"/>
          <w:lang w:val="en-US"/>
        </w:rPr>
        <w:t xml:space="preserve"> hierarchy</w:t>
      </w:r>
      <w:r w:rsidR="00DD2A62">
        <w:rPr>
          <w:rFonts w:ascii="Bookman Old Style" w:hAnsi="Bookman Old Style"/>
          <w:lang w:val="en-US"/>
        </w:rPr>
        <w:t xml:space="preserve">, </w:t>
      </w:r>
      <w:r w:rsidR="002267CE">
        <w:rPr>
          <w:rFonts w:ascii="Bookman Old Style" w:hAnsi="Bookman Old Style"/>
          <w:lang w:val="en-US"/>
        </w:rPr>
        <w:t>as</w:t>
      </w:r>
      <w:r w:rsidR="00DD2A62">
        <w:rPr>
          <w:rFonts w:ascii="Bookman Old Style" w:hAnsi="Bookman Old Style"/>
          <w:lang w:val="en-US"/>
        </w:rPr>
        <w:t xml:space="preserve"> the Inter-Ministry Committee for the Public Management Modernization, the status of the policy was lowered t</w:t>
      </w:r>
      <w:r w:rsidR="002267CE">
        <w:rPr>
          <w:rFonts w:ascii="Bookman Old Style" w:hAnsi="Bookman Old Style"/>
          <w:lang w:val="en-US"/>
        </w:rPr>
        <w:t>o the fourth level, under a Division depending from the Undersecretary of the General Secretariat of the Presidency</w:t>
      </w:r>
      <w:r w:rsidR="00DD2A62">
        <w:rPr>
          <w:rFonts w:ascii="Bookman Old Style" w:hAnsi="Bookman Old Style"/>
          <w:lang w:val="en-US"/>
        </w:rPr>
        <w:t xml:space="preserve"> as a Project of </w:t>
      </w:r>
      <w:r w:rsidR="002267CE">
        <w:rPr>
          <w:rFonts w:ascii="Bookman Old Style" w:hAnsi="Bookman Old Style"/>
          <w:lang w:val="en-US"/>
        </w:rPr>
        <w:t xml:space="preserve">State Reform and </w:t>
      </w:r>
      <w:r w:rsidR="00DD2A62">
        <w:rPr>
          <w:rFonts w:ascii="Bookman Old Style" w:hAnsi="Bookman Old Style"/>
          <w:lang w:val="en-US"/>
        </w:rPr>
        <w:t>Mod</w:t>
      </w:r>
      <w:r w:rsidR="002267CE">
        <w:rPr>
          <w:rFonts w:ascii="Bookman Old Style" w:hAnsi="Bookman Old Style"/>
          <w:lang w:val="en-US"/>
        </w:rPr>
        <w:t xml:space="preserve">ernization (PRYME). </w:t>
      </w:r>
    </w:p>
    <w:p w14:paraId="68A8D1DD" w14:textId="44027E85" w:rsidR="002267CE" w:rsidRDefault="002267CE" w:rsidP="00DE6415">
      <w:pPr>
        <w:spacing w:line="360" w:lineRule="auto"/>
        <w:ind w:firstLine="708"/>
        <w:jc w:val="both"/>
        <w:rPr>
          <w:rFonts w:ascii="Bookman Old Style" w:hAnsi="Bookman Old Style"/>
          <w:lang w:val="en-US"/>
        </w:rPr>
      </w:pPr>
      <w:r>
        <w:rPr>
          <w:rFonts w:ascii="Bookman Old Style" w:hAnsi="Bookman Old Style"/>
          <w:lang w:val="en-US"/>
        </w:rPr>
        <w:t xml:space="preserve">The policy would be reinstalled </w:t>
      </w:r>
      <w:r w:rsidR="00BC2D1D">
        <w:rPr>
          <w:rFonts w:ascii="Bookman Old Style" w:hAnsi="Bookman Old Style"/>
          <w:lang w:val="en-US"/>
        </w:rPr>
        <w:t>in</w:t>
      </w:r>
      <w:r>
        <w:rPr>
          <w:rFonts w:ascii="Bookman Old Style" w:hAnsi="Bookman Old Style"/>
          <w:lang w:val="en-US"/>
        </w:rPr>
        <w:t xml:space="preserve"> the government</w:t>
      </w:r>
      <w:r w:rsidR="00BC2D1D">
        <w:rPr>
          <w:rFonts w:ascii="Bookman Old Style" w:hAnsi="Bookman Old Style"/>
          <w:lang w:val="en-US"/>
        </w:rPr>
        <w:t xml:space="preserve"> agenda</w:t>
      </w:r>
      <w:r>
        <w:rPr>
          <w:rFonts w:ascii="Bookman Old Style" w:hAnsi="Bookman Old Style"/>
          <w:lang w:val="en-US"/>
        </w:rPr>
        <w:t xml:space="preserve"> when a political crisis irrupted </w:t>
      </w:r>
      <w:r w:rsidR="00BC2D1D">
        <w:rPr>
          <w:rFonts w:ascii="Bookman Old Style" w:hAnsi="Bookman Old Style"/>
          <w:lang w:val="en-US"/>
        </w:rPr>
        <w:t xml:space="preserve">due to several cases of </w:t>
      </w:r>
      <w:r w:rsidR="003478E7">
        <w:rPr>
          <w:rFonts w:ascii="Bookman Old Style" w:hAnsi="Bookman Old Style"/>
          <w:lang w:val="en-US"/>
        </w:rPr>
        <w:t>corruption</w:t>
      </w:r>
      <w:r w:rsidR="00BC2D1D">
        <w:rPr>
          <w:rFonts w:ascii="Bookman Old Style" w:hAnsi="Bookman Old Style"/>
          <w:lang w:val="en-US"/>
        </w:rPr>
        <w:t xml:space="preserve"> by late 2002 and early 2003.</w:t>
      </w:r>
      <w:r w:rsidR="00597E6A">
        <w:rPr>
          <w:rStyle w:val="Refdenotaalpie"/>
          <w:rFonts w:ascii="Bookman Old Style" w:hAnsi="Bookman Old Style"/>
          <w:lang w:val="en-US"/>
        </w:rPr>
        <w:footnoteReference w:id="9"/>
      </w:r>
      <w:r w:rsidR="00BC2D1D">
        <w:rPr>
          <w:rFonts w:ascii="Bookman Old Style" w:hAnsi="Bookman Old Style"/>
          <w:lang w:val="en-US"/>
        </w:rPr>
        <w:t xml:space="preserve"> The crisis was</w:t>
      </w:r>
      <w:r w:rsidR="00597E6A">
        <w:rPr>
          <w:rFonts w:ascii="Bookman Old Style" w:hAnsi="Bookman Old Style"/>
          <w:lang w:val="en-US"/>
        </w:rPr>
        <w:t xml:space="preserve"> so serious that </w:t>
      </w:r>
      <w:r w:rsidR="00BC2D1D">
        <w:rPr>
          <w:rFonts w:ascii="Bookman Old Style" w:hAnsi="Bookman Old Style"/>
          <w:lang w:val="en-US"/>
        </w:rPr>
        <w:t>as long as the judicial investigations moved further</w:t>
      </w:r>
      <w:r w:rsidR="00597E6A">
        <w:rPr>
          <w:rFonts w:ascii="Bookman Old Style" w:hAnsi="Bookman Old Style"/>
          <w:lang w:val="en-US"/>
        </w:rPr>
        <w:t xml:space="preserve"> several analysts discussed the possibility that President Lagos did not finish his term (</w:t>
      </w:r>
      <w:proofErr w:type="spellStart"/>
      <w:r w:rsidR="00597E6A">
        <w:rPr>
          <w:rFonts w:ascii="Bookman Old Style" w:hAnsi="Bookman Old Style"/>
          <w:lang w:val="en-US"/>
        </w:rPr>
        <w:t>Navia</w:t>
      </w:r>
      <w:proofErr w:type="spellEnd"/>
      <w:r w:rsidR="00597E6A">
        <w:rPr>
          <w:rFonts w:ascii="Bookman Old Style" w:hAnsi="Bookman Old Style"/>
          <w:lang w:val="en-US"/>
        </w:rPr>
        <w:t xml:space="preserve"> 2004: 182). </w:t>
      </w:r>
    </w:p>
    <w:p w14:paraId="7CE83A9C" w14:textId="0B6D52A2" w:rsidR="00526119" w:rsidRDefault="00597E6A" w:rsidP="00DE6415">
      <w:pPr>
        <w:spacing w:line="360" w:lineRule="auto"/>
        <w:ind w:firstLine="708"/>
        <w:jc w:val="both"/>
        <w:rPr>
          <w:rFonts w:ascii="Bookman Old Style" w:hAnsi="Bookman Old Style"/>
          <w:lang w:val="en-US"/>
        </w:rPr>
      </w:pPr>
      <w:r>
        <w:rPr>
          <w:rFonts w:ascii="Bookman Old Style" w:hAnsi="Bookman Old Style"/>
          <w:lang w:val="en-US"/>
        </w:rPr>
        <w:t>The crisis was solved through a political negotiation</w:t>
      </w:r>
      <w:r w:rsidR="00DE67B7">
        <w:rPr>
          <w:rFonts w:ascii="Bookman Old Style" w:hAnsi="Bookman Old Style"/>
          <w:lang w:val="en-US"/>
        </w:rPr>
        <w:t xml:space="preserve"> between President Lagos, represented by his Ministry of the Interior and Head of the Cabinet, Jose Miguel </w:t>
      </w:r>
      <w:proofErr w:type="spellStart"/>
      <w:r w:rsidR="00DE67B7">
        <w:rPr>
          <w:rFonts w:ascii="Bookman Old Style" w:hAnsi="Bookman Old Style"/>
          <w:lang w:val="en-US"/>
        </w:rPr>
        <w:t>Insulza</w:t>
      </w:r>
      <w:proofErr w:type="spellEnd"/>
      <w:r w:rsidR="00DE67B7">
        <w:rPr>
          <w:rFonts w:ascii="Bookman Old Style" w:hAnsi="Bookman Old Style"/>
          <w:lang w:val="en-US"/>
        </w:rPr>
        <w:t>, and the leader of the opposition majoritarian party</w:t>
      </w:r>
      <w:r w:rsidR="00DE67B7">
        <w:rPr>
          <w:rStyle w:val="Refdenotaalpie"/>
          <w:rFonts w:ascii="Bookman Old Style" w:hAnsi="Bookman Old Style"/>
          <w:lang w:val="en-US"/>
        </w:rPr>
        <w:footnoteReference w:id="10"/>
      </w:r>
      <w:r w:rsidR="00613695">
        <w:rPr>
          <w:rFonts w:ascii="Bookman Old Style" w:hAnsi="Bookman Old Style"/>
          <w:lang w:val="en-US"/>
        </w:rPr>
        <w:t>, then R</w:t>
      </w:r>
      <w:r w:rsidR="00DE67B7">
        <w:rPr>
          <w:rFonts w:ascii="Bookman Old Style" w:hAnsi="Bookman Old Style"/>
          <w:lang w:val="en-US"/>
        </w:rPr>
        <w:t xml:space="preserve">epresentative Pablo </w:t>
      </w:r>
      <w:proofErr w:type="spellStart"/>
      <w:r w:rsidR="00DE67B7">
        <w:rPr>
          <w:rFonts w:ascii="Bookman Old Style" w:hAnsi="Bookman Old Style"/>
          <w:lang w:val="en-US"/>
        </w:rPr>
        <w:t>Longueira</w:t>
      </w:r>
      <w:proofErr w:type="spellEnd"/>
      <w:r w:rsidR="00DE67B7">
        <w:rPr>
          <w:rFonts w:ascii="Bookman Old Style" w:hAnsi="Bookman Old Style"/>
          <w:lang w:val="en-US"/>
        </w:rPr>
        <w:t xml:space="preserve">. </w:t>
      </w:r>
    </w:p>
    <w:p w14:paraId="384AC5A1" w14:textId="62DAB6C2" w:rsidR="00597E6A" w:rsidRDefault="00DF6DCA" w:rsidP="00DE6415">
      <w:pPr>
        <w:spacing w:line="360" w:lineRule="auto"/>
        <w:ind w:firstLine="708"/>
        <w:jc w:val="both"/>
        <w:rPr>
          <w:rFonts w:ascii="Bookman Old Style" w:hAnsi="Bookman Old Style"/>
          <w:lang w:val="en-US"/>
        </w:rPr>
      </w:pPr>
      <w:r>
        <w:rPr>
          <w:rFonts w:ascii="Bookman Old Style" w:hAnsi="Bookman Old Style"/>
          <w:lang w:val="en-US"/>
        </w:rPr>
        <w:t>The opposition was interested in</w:t>
      </w:r>
      <w:r w:rsidR="00B14E42">
        <w:rPr>
          <w:rFonts w:ascii="Bookman Old Style" w:hAnsi="Bookman Old Style"/>
          <w:lang w:val="en-US"/>
        </w:rPr>
        <w:t xml:space="preserve"> getting an open government procurement system</w:t>
      </w:r>
      <w:r>
        <w:rPr>
          <w:rFonts w:ascii="Bookman Old Style" w:hAnsi="Bookman Old Style"/>
          <w:lang w:val="en-US"/>
        </w:rPr>
        <w:t xml:space="preserve"> </w:t>
      </w:r>
      <w:r w:rsidR="00B14E42">
        <w:rPr>
          <w:rFonts w:ascii="Bookman Old Style" w:hAnsi="Bookman Old Style"/>
          <w:lang w:val="en-US"/>
        </w:rPr>
        <w:t xml:space="preserve">and in </w:t>
      </w:r>
      <w:r>
        <w:rPr>
          <w:rFonts w:ascii="Bookman Old Style" w:hAnsi="Bookman Old Style"/>
          <w:lang w:val="en-US"/>
        </w:rPr>
        <w:t>limiting the presidential capacity of political appointment</w:t>
      </w:r>
      <w:r w:rsidR="00B14E42">
        <w:rPr>
          <w:rFonts w:ascii="Bookman Old Style" w:hAnsi="Bookman Old Style"/>
          <w:lang w:val="en-US"/>
        </w:rPr>
        <w:t>s</w:t>
      </w:r>
      <w:r w:rsidR="00597E6A">
        <w:rPr>
          <w:rFonts w:ascii="Bookman Old Style" w:hAnsi="Bookman Old Style"/>
          <w:lang w:val="en-US"/>
        </w:rPr>
        <w:t xml:space="preserve"> </w:t>
      </w:r>
      <w:r w:rsidR="00366F5A">
        <w:rPr>
          <w:rFonts w:ascii="Bookman Old Style" w:hAnsi="Bookman Old Style"/>
          <w:lang w:val="en-US"/>
        </w:rPr>
        <w:t xml:space="preserve">because many of those appointees were political campaigners of the </w:t>
      </w:r>
      <w:proofErr w:type="spellStart"/>
      <w:r w:rsidR="00366F5A">
        <w:rPr>
          <w:rFonts w:ascii="Bookman Old Style" w:hAnsi="Bookman Old Style"/>
          <w:lang w:val="en-US"/>
        </w:rPr>
        <w:t>Concertacion</w:t>
      </w:r>
      <w:proofErr w:type="spellEnd"/>
      <w:r w:rsidR="00366F5A">
        <w:rPr>
          <w:rFonts w:ascii="Bookman Old Style" w:hAnsi="Bookman Old Style"/>
          <w:lang w:val="en-US"/>
        </w:rPr>
        <w:t xml:space="preserve"> – the coalition in power by then –, according to the opposition claim. </w:t>
      </w:r>
      <w:r w:rsidR="00B14E42">
        <w:rPr>
          <w:rFonts w:ascii="Bookman Old Style" w:hAnsi="Bookman Old Style"/>
          <w:lang w:val="en-US"/>
        </w:rPr>
        <w:t xml:space="preserve">This demand was difficult to accept for the Lagos Administration </w:t>
      </w:r>
      <w:r w:rsidR="00C73554">
        <w:rPr>
          <w:rFonts w:ascii="Bookman Old Style" w:hAnsi="Bookman Old Style"/>
          <w:lang w:val="en-US"/>
        </w:rPr>
        <w:t xml:space="preserve">and for the </w:t>
      </w:r>
      <w:proofErr w:type="spellStart"/>
      <w:r w:rsidR="00C73554">
        <w:rPr>
          <w:rFonts w:ascii="Bookman Old Style" w:hAnsi="Bookman Old Style"/>
          <w:lang w:val="en-US"/>
        </w:rPr>
        <w:t>Concertacion</w:t>
      </w:r>
      <w:proofErr w:type="spellEnd"/>
      <w:r w:rsidR="00C73554">
        <w:rPr>
          <w:rFonts w:ascii="Bookman Old Style" w:hAnsi="Bookman Old Style"/>
          <w:lang w:val="en-US"/>
        </w:rPr>
        <w:t xml:space="preserve">. Even, during </w:t>
      </w:r>
      <w:proofErr w:type="spellStart"/>
      <w:r w:rsidR="00C73554">
        <w:rPr>
          <w:rFonts w:ascii="Bookman Old Style" w:hAnsi="Bookman Old Style"/>
          <w:lang w:val="en-US"/>
        </w:rPr>
        <w:t>Frei</w:t>
      </w:r>
      <w:proofErr w:type="spellEnd"/>
      <w:r w:rsidR="00C73554">
        <w:rPr>
          <w:rFonts w:ascii="Bookman Old Style" w:hAnsi="Bookman Old Style"/>
          <w:lang w:val="en-US"/>
        </w:rPr>
        <w:t xml:space="preserve"> Ruiz-</w:t>
      </w:r>
      <w:proofErr w:type="spellStart"/>
      <w:r w:rsidR="00C73554">
        <w:rPr>
          <w:rFonts w:ascii="Bookman Old Style" w:hAnsi="Bookman Old Style"/>
          <w:lang w:val="en-US"/>
        </w:rPr>
        <w:t>Tagle</w:t>
      </w:r>
      <w:proofErr w:type="spellEnd"/>
      <w:r w:rsidR="00C73554">
        <w:rPr>
          <w:rFonts w:ascii="Bookman Old Style" w:hAnsi="Bookman Old Style"/>
          <w:lang w:val="en-US"/>
        </w:rPr>
        <w:t xml:space="preserve"> presidency a proposal on this has been left aside because of the lack of support within the coalition. The point is clarified in the testimony of an interviewee who express that “once I heard the then Ministry of Finance to say ‘the issue is as follows: the political structure works in such a manner that a party or a coalition seeking government power compete for a</w:t>
      </w:r>
      <w:r w:rsidR="00526119">
        <w:rPr>
          <w:rFonts w:ascii="Bookman Old Style" w:hAnsi="Bookman Old Style"/>
          <w:lang w:val="en-US"/>
        </w:rPr>
        <w:t xml:space="preserve"> booty (</w:t>
      </w:r>
      <w:proofErr w:type="spellStart"/>
      <w:r w:rsidR="00526119">
        <w:rPr>
          <w:rFonts w:ascii="Bookman Old Style" w:hAnsi="Bookman Old Style"/>
          <w:lang w:val="en-US"/>
        </w:rPr>
        <w:t>botin</w:t>
      </w:r>
      <w:proofErr w:type="spellEnd"/>
      <w:r w:rsidR="00526119">
        <w:rPr>
          <w:rFonts w:ascii="Bookman Old Style" w:hAnsi="Bookman Old Style"/>
          <w:lang w:val="en-US"/>
        </w:rPr>
        <w:t>). A</w:t>
      </w:r>
      <w:r w:rsidR="00F4513E">
        <w:rPr>
          <w:rFonts w:ascii="Bookman Old Style" w:hAnsi="Bookman Old Style"/>
          <w:lang w:val="en-US"/>
        </w:rPr>
        <w:t>nd the booty (</w:t>
      </w:r>
      <w:proofErr w:type="spellStart"/>
      <w:r w:rsidR="00F4513E">
        <w:rPr>
          <w:rFonts w:ascii="Bookman Old Style" w:hAnsi="Bookman Old Style"/>
          <w:lang w:val="en-US"/>
        </w:rPr>
        <w:t>botin</w:t>
      </w:r>
      <w:proofErr w:type="spellEnd"/>
      <w:r w:rsidR="00F4513E">
        <w:rPr>
          <w:rFonts w:ascii="Bookman Old Style" w:hAnsi="Bookman Old Style"/>
          <w:lang w:val="en-US"/>
        </w:rPr>
        <w:t xml:space="preserve">) is an extensive variety of possibilities of employments and utilization of the government apparatus to provide jobs to people </w:t>
      </w:r>
      <w:r w:rsidR="00526119">
        <w:rPr>
          <w:rFonts w:ascii="Bookman Old Style" w:hAnsi="Bookman Old Style"/>
          <w:lang w:val="en-US"/>
        </w:rPr>
        <w:t>that keep united by political links.”</w:t>
      </w:r>
      <w:r w:rsidR="00F4513E">
        <w:rPr>
          <w:rFonts w:ascii="Bookman Old Style" w:hAnsi="Bookman Old Style"/>
          <w:lang w:val="en-US"/>
        </w:rPr>
        <w:t xml:space="preserve"> </w:t>
      </w:r>
      <w:r w:rsidR="00526119">
        <w:rPr>
          <w:rFonts w:ascii="Bookman Old Style" w:hAnsi="Bookman Old Style"/>
          <w:lang w:val="en-US"/>
        </w:rPr>
        <w:t xml:space="preserve">On the other hand, Lagos administration was interested in getting approval </w:t>
      </w:r>
      <w:r w:rsidR="00800668">
        <w:rPr>
          <w:rFonts w:ascii="Bookman Old Style" w:hAnsi="Bookman Old Style"/>
          <w:lang w:val="en-US"/>
        </w:rPr>
        <w:t>in Congress for</w:t>
      </w:r>
      <w:r w:rsidR="00526119">
        <w:rPr>
          <w:rFonts w:ascii="Bookman Old Style" w:hAnsi="Bookman Old Style"/>
          <w:lang w:val="en-US"/>
        </w:rPr>
        <w:t xml:space="preserve"> a proposal of public financing for political campaigns. </w:t>
      </w:r>
    </w:p>
    <w:p w14:paraId="4BC27C35" w14:textId="66A8F6DA" w:rsidR="00B46E6A" w:rsidRDefault="00800668" w:rsidP="001776EB">
      <w:pPr>
        <w:spacing w:line="360" w:lineRule="auto"/>
        <w:ind w:firstLine="708"/>
        <w:jc w:val="both"/>
        <w:rPr>
          <w:rFonts w:ascii="Bookman Old Style" w:hAnsi="Bookman Old Style"/>
          <w:lang w:val="en-US"/>
        </w:rPr>
      </w:pPr>
      <w:r>
        <w:rPr>
          <w:rFonts w:ascii="Bookman Old Style" w:hAnsi="Bookman Old Style"/>
          <w:lang w:val="en-US"/>
        </w:rPr>
        <w:t xml:space="preserve">The negotiation </w:t>
      </w:r>
      <w:r w:rsidR="00724949">
        <w:rPr>
          <w:rFonts w:ascii="Bookman Old Style" w:hAnsi="Bookman Old Style"/>
          <w:lang w:val="en-US"/>
        </w:rPr>
        <w:t>resulted in</w:t>
      </w:r>
      <w:r>
        <w:rPr>
          <w:rFonts w:ascii="Bookman Old Style" w:hAnsi="Bookman Old Style"/>
          <w:lang w:val="en-US"/>
        </w:rPr>
        <w:t xml:space="preserve"> the “Political-legisl</w:t>
      </w:r>
      <w:r w:rsidR="000B4C44">
        <w:rPr>
          <w:rFonts w:ascii="Bookman Old Style" w:hAnsi="Bookman Old Style"/>
          <w:lang w:val="en-US"/>
        </w:rPr>
        <w:t>ative agreements for the State modernization, transparency and the p</w:t>
      </w:r>
      <w:r>
        <w:rPr>
          <w:rFonts w:ascii="Bookman Old Style" w:hAnsi="Bookman Old Style"/>
          <w:lang w:val="en-US"/>
        </w:rPr>
        <w:t xml:space="preserve">romotion </w:t>
      </w:r>
      <w:r w:rsidR="000B4C44">
        <w:rPr>
          <w:rFonts w:ascii="Bookman Old Style" w:hAnsi="Bookman Old Style"/>
          <w:lang w:val="en-US"/>
        </w:rPr>
        <w:t xml:space="preserve">of economic growth”, popularly known as “the 49 measures.” Among the most transcendent measures were those that crated the Civil Service, the High Public Management (a mechanism to select high public executives through a public competition), the public procurement system and the financing of political campaigns. </w:t>
      </w:r>
    </w:p>
    <w:p w14:paraId="138ABDBD" w14:textId="0B9AD2CD" w:rsidR="006A3017" w:rsidRDefault="001223F1" w:rsidP="001776EB">
      <w:pPr>
        <w:spacing w:line="360" w:lineRule="auto"/>
        <w:ind w:firstLine="708"/>
        <w:jc w:val="both"/>
        <w:rPr>
          <w:rFonts w:ascii="Bookman Old Style" w:hAnsi="Bookman Old Style"/>
          <w:lang w:val="en-US"/>
        </w:rPr>
      </w:pPr>
      <w:r>
        <w:rPr>
          <w:rFonts w:ascii="Bookman Old Style" w:hAnsi="Bookman Old Style"/>
          <w:lang w:val="en-US"/>
        </w:rPr>
        <w:t>Thus, the modernization of public management illustrates a case where an issue come into the government agenda because of the motivation of the main actor of the</w:t>
      </w:r>
      <w:r w:rsidR="00667E7A">
        <w:rPr>
          <w:rFonts w:ascii="Bookman Old Style" w:hAnsi="Bookman Old Style"/>
          <w:lang w:val="en-US"/>
        </w:rPr>
        <w:t xml:space="preserve"> political system, went out of </w:t>
      </w:r>
      <w:r>
        <w:rPr>
          <w:rFonts w:ascii="Bookman Old Style" w:hAnsi="Bookman Old Style"/>
          <w:lang w:val="en-US"/>
        </w:rPr>
        <w:t>t</w:t>
      </w:r>
      <w:r w:rsidR="00667E7A">
        <w:rPr>
          <w:rFonts w:ascii="Bookman Old Style" w:hAnsi="Bookman Old Style"/>
          <w:lang w:val="en-US"/>
        </w:rPr>
        <w:t>he agenda</w:t>
      </w:r>
      <w:r>
        <w:rPr>
          <w:rFonts w:ascii="Bookman Old Style" w:hAnsi="Bookman Old Style"/>
          <w:lang w:val="en-US"/>
        </w:rPr>
        <w:t xml:space="preserve"> due to</w:t>
      </w:r>
      <w:r w:rsidR="00667E7A">
        <w:rPr>
          <w:rFonts w:ascii="Bookman Old Style" w:hAnsi="Bookman Old Style"/>
          <w:lang w:val="en-US"/>
        </w:rPr>
        <w:t xml:space="preserve"> </w:t>
      </w:r>
      <w:r w:rsidR="00637603">
        <w:rPr>
          <w:rFonts w:ascii="Bookman Old Style" w:hAnsi="Bookman Old Style"/>
          <w:lang w:val="en-US"/>
        </w:rPr>
        <w:t xml:space="preserve">the lack of priority given by </w:t>
      </w:r>
      <w:r w:rsidR="00667E7A">
        <w:rPr>
          <w:rFonts w:ascii="Bookman Old Style" w:hAnsi="Bookman Old Style"/>
          <w:lang w:val="en-US"/>
        </w:rPr>
        <w:t xml:space="preserve">the next president and </w:t>
      </w:r>
      <w:r w:rsidR="00637603">
        <w:rPr>
          <w:rFonts w:ascii="Bookman Old Style" w:hAnsi="Bookman Old Style"/>
          <w:lang w:val="en-US"/>
        </w:rPr>
        <w:t>it wa</w:t>
      </w:r>
      <w:r w:rsidR="00667E7A">
        <w:rPr>
          <w:rFonts w:ascii="Bookman Old Style" w:hAnsi="Bookman Old Style"/>
          <w:lang w:val="en-US"/>
        </w:rPr>
        <w:t xml:space="preserve">s reinstalled for a political actor with equivalent political capacities in the context of a serious crisis that might have lead to an anticipated end of </w:t>
      </w:r>
      <w:r w:rsidR="005F7C32">
        <w:rPr>
          <w:rFonts w:ascii="Bookman Old Style" w:hAnsi="Bookman Old Style"/>
          <w:lang w:val="en-US"/>
        </w:rPr>
        <w:t xml:space="preserve">the </w:t>
      </w:r>
      <w:r w:rsidR="00667E7A">
        <w:rPr>
          <w:rFonts w:ascii="Bookman Old Style" w:hAnsi="Bookman Old Style"/>
          <w:lang w:val="en-US"/>
        </w:rPr>
        <w:t xml:space="preserve">Lagos </w:t>
      </w:r>
      <w:r w:rsidR="005F7C32">
        <w:rPr>
          <w:rFonts w:ascii="Bookman Old Style" w:hAnsi="Bookman Old Style"/>
          <w:lang w:val="en-US"/>
        </w:rPr>
        <w:t>administration</w:t>
      </w:r>
      <w:r w:rsidR="00667E7A">
        <w:rPr>
          <w:rFonts w:ascii="Bookman Old Style" w:hAnsi="Bookman Old Style"/>
          <w:lang w:val="en-US"/>
        </w:rPr>
        <w:t>.</w:t>
      </w:r>
    </w:p>
    <w:p w14:paraId="684320EA" w14:textId="1C66209F" w:rsidR="00667E7A" w:rsidRDefault="00B53123" w:rsidP="001776EB">
      <w:pPr>
        <w:spacing w:line="360" w:lineRule="auto"/>
        <w:ind w:firstLine="708"/>
        <w:jc w:val="both"/>
        <w:rPr>
          <w:rFonts w:ascii="Bookman Old Style" w:hAnsi="Bookman Old Style"/>
          <w:lang w:val="en-US"/>
        </w:rPr>
      </w:pPr>
      <w:r>
        <w:rPr>
          <w:rFonts w:ascii="Bookman Old Style" w:hAnsi="Bookman Old Style"/>
          <w:lang w:val="en-US"/>
        </w:rPr>
        <w:t xml:space="preserve">The health care reform </w:t>
      </w:r>
      <w:r w:rsidR="00950574">
        <w:rPr>
          <w:rFonts w:ascii="Bookman Old Style" w:hAnsi="Bookman Old Style"/>
          <w:lang w:val="en-US"/>
        </w:rPr>
        <w:t>depicted a case where after a long period of accumulation of information and knowledge, the presidential commitment to the theme was key to get the proposals approved in the Congress. After a decade of studies</w:t>
      </w:r>
      <w:r w:rsidR="008737F9">
        <w:rPr>
          <w:rFonts w:ascii="Bookman Old Style" w:hAnsi="Bookman Old Style"/>
          <w:lang w:val="en-US"/>
        </w:rPr>
        <w:t xml:space="preserve"> and an agreement</w:t>
      </w:r>
      <w:r w:rsidR="000E2760">
        <w:rPr>
          <w:rFonts w:ascii="Bookman Old Style" w:hAnsi="Bookman Old Style"/>
          <w:lang w:val="en-US"/>
        </w:rPr>
        <w:t xml:space="preserve"> between the health care commission</w:t>
      </w:r>
      <w:r w:rsidR="008737F9">
        <w:rPr>
          <w:rFonts w:ascii="Bookman Old Style" w:hAnsi="Bookman Old Style"/>
          <w:lang w:val="en-US"/>
        </w:rPr>
        <w:t>s</w:t>
      </w:r>
      <w:r w:rsidR="000E2760">
        <w:rPr>
          <w:rFonts w:ascii="Bookman Old Style" w:hAnsi="Bookman Old Style"/>
          <w:lang w:val="en-US"/>
        </w:rPr>
        <w:t xml:space="preserve"> of </w:t>
      </w:r>
      <w:proofErr w:type="spellStart"/>
      <w:r w:rsidR="000E2760">
        <w:rPr>
          <w:rFonts w:ascii="Bookman Old Style" w:hAnsi="Bookman Old Style"/>
          <w:lang w:val="en-US"/>
        </w:rPr>
        <w:t>Concertacion</w:t>
      </w:r>
      <w:proofErr w:type="spellEnd"/>
      <w:r w:rsidR="000E2760">
        <w:rPr>
          <w:rFonts w:ascii="Bookman Old Style" w:hAnsi="Bookman Old Style"/>
          <w:lang w:val="en-US"/>
        </w:rPr>
        <w:t xml:space="preserve"> pre</w:t>
      </w:r>
      <w:r w:rsidR="008737F9">
        <w:rPr>
          <w:rFonts w:ascii="Bookman Old Style" w:hAnsi="Bookman Old Style"/>
          <w:lang w:val="en-US"/>
        </w:rPr>
        <w:t xml:space="preserve">-candidates </w:t>
      </w:r>
      <w:proofErr w:type="spellStart"/>
      <w:r w:rsidR="008737F9">
        <w:rPr>
          <w:rFonts w:ascii="Bookman Old Style" w:hAnsi="Bookman Old Style"/>
          <w:lang w:val="en-US"/>
        </w:rPr>
        <w:t>Zaldivar</w:t>
      </w:r>
      <w:proofErr w:type="spellEnd"/>
      <w:r w:rsidR="008737F9">
        <w:rPr>
          <w:rFonts w:ascii="Bookman Old Style" w:hAnsi="Bookman Old Style"/>
          <w:lang w:val="en-US"/>
        </w:rPr>
        <w:t xml:space="preserve"> and Lagos, the winning pre-candidate took </w:t>
      </w:r>
      <w:r w:rsidR="00380302">
        <w:rPr>
          <w:rFonts w:ascii="Bookman Old Style" w:hAnsi="Bookman Old Style"/>
          <w:lang w:val="en-US"/>
        </w:rPr>
        <w:t>it</w:t>
      </w:r>
      <w:r w:rsidR="008737F9">
        <w:rPr>
          <w:rFonts w:ascii="Bookman Old Style" w:hAnsi="Bookman Old Style"/>
          <w:lang w:val="en-US"/>
        </w:rPr>
        <w:t xml:space="preserve"> as a highly visible issue of his presidential platform. </w:t>
      </w:r>
      <w:r w:rsidR="00380302">
        <w:rPr>
          <w:rFonts w:ascii="Bookman Old Style" w:hAnsi="Bookman Old Style"/>
          <w:lang w:val="en-US"/>
        </w:rPr>
        <w:t xml:space="preserve">Hence, the then candidate Lagos announced his commitment to the health care reform in a campaign meeting in the Barros </w:t>
      </w:r>
      <w:proofErr w:type="spellStart"/>
      <w:r w:rsidR="00380302">
        <w:rPr>
          <w:rFonts w:ascii="Bookman Old Style" w:hAnsi="Bookman Old Style"/>
          <w:lang w:val="en-US"/>
        </w:rPr>
        <w:t>Luco</w:t>
      </w:r>
      <w:proofErr w:type="spellEnd"/>
      <w:r w:rsidR="00380302">
        <w:rPr>
          <w:rFonts w:ascii="Bookman Old Style" w:hAnsi="Bookman Old Style"/>
          <w:lang w:val="en-US"/>
        </w:rPr>
        <w:t xml:space="preserve"> Hospital, in Santiago, in October 1999</w:t>
      </w:r>
      <w:r w:rsidR="00173916">
        <w:rPr>
          <w:rFonts w:ascii="Bookman Old Style" w:hAnsi="Bookman Old Style"/>
          <w:lang w:val="en-US"/>
        </w:rPr>
        <w:t>, although he “had not have a specific proposal of reform” (</w:t>
      </w:r>
      <w:proofErr w:type="spellStart"/>
      <w:r w:rsidR="00173916">
        <w:rPr>
          <w:rFonts w:ascii="Bookman Old Style" w:hAnsi="Bookman Old Style"/>
          <w:lang w:val="en-US"/>
        </w:rPr>
        <w:t>Drago</w:t>
      </w:r>
      <w:proofErr w:type="spellEnd"/>
      <w:r w:rsidR="00173916">
        <w:rPr>
          <w:rFonts w:ascii="Bookman Old Style" w:hAnsi="Bookman Old Style"/>
          <w:lang w:val="en-US"/>
        </w:rPr>
        <w:t xml:space="preserve"> 2006: 50)</w:t>
      </w:r>
      <w:r w:rsidR="00380302">
        <w:rPr>
          <w:rFonts w:ascii="Bookman Old Style" w:hAnsi="Bookman Old Style"/>
          <w:lang w:val="en-US"/>
        </w:rPr>
        <w:t xml:space="preserve">. </w:t>
      </w:r>
    </w:p>
    <w:p w14:paraId="2ED9C8DB" w14:textId="61392C9F" w:rsidR="00173916" w:rsidRDefault="00173916" w:rsidP="001776EB">
      <w:pPr>
        <w:spacing w:line="360" w:lineRule="auto"/>
        <w:ind w:firstLine="708"/>
        <w:jc w:val="both"/>
        <w:rPr>
          <w:rFonts w:ascii="Bookman Old Style" w:hAnsi="Bookman Old Style"/>
          <w:lang w:val="en-US"/>
        </w:rPr>
      </w:pPr>
      <w:r>
        <w:rPr>
          <w:rFonts w:ascii="Bookman Old Style" w:hAnsi="Bookman Old Style"/>
          <w:lang w:val="en-US"/>
        </w:rPr>
        <w:t xml:space="preserve">Ricardo Lagos </w:t>
      </w:r>
      <w:r w:rsidR="00FD747B">
        <w:rPr>
          <w:rFonts w:ascii="Bookman Old Style" w:hAnsi="Bookman Old Style"/>
          <w:lang w:val="en-US"/>
        </w:rPr>
        <w:t>was</w:t>
      </w:r>
      <w:r w:rsidR="009C3B7B">
        <w:rPr>
          <w:rFonts w:ascii="Bookman Old Style" w:hAnsi="Bookman Old Style"/>
          <w:lang w:val="en-US"/>
        </w:rPr>
        <w:t xml:space="preserve"> close to health care themes. H</w:t>
      </w:r>
      <w:r>
        <w:rPr>
          <w:rFonts w:ascii="Bookman Old Style" w:hAnsi="Bookman Old Style"/>
          <w:lang w:val="en-US"/>
        </w:rPr>
        <w:t xml:space="preserve">is father in law was </w:t>
      </w:r>
      <w:r w:rsidR="00FD747B">
        <w:rPr>
          <w:rFonts w:ascii="Bookman Old Style" w:hAnsi="Bookman Old Style"/>
          <w:lang w:val="en-US"/>
        </w:rPr>
        <w:t>a distinguished specialist on public health of the</w:t>
      </w:r>
      <w:r w:rsidR="009C3B7B">
        <w:rPr>
          <w:rFonts w:ascii="Bookman Old Style" w:hAnsi="Bookman Old Style"/>
          <w:lang w:val="en-US"/>
        </w:rPr>
        <w:t xml:space="preserve"> World Health Organization</w:t>
      </w:r>
      <w:r w:rsidR="00FD747B">
        <w:rPr>
          <w:rFonts w:ascii="Bookman Old Style" w:hAnsi="Bookman Old Style"/>
          <w:lang w:val="en-US"/>
        </w:rPr>
        <w:t xml:space="preserve"> </w:t>
      </w:r>
      <w:r w:rsidR="009C3B7B">
        <w:rPr>
          <w:rFonts w:ascii="Bookman Old Style" w:hAnsi="Bookman Old Style"/>
          <w:lang w:val="en-US"/>
        </w:rPr>
        <w:t>(</w:t>
      </w:r>
      <w:r w:rsidR="00FD747B">
        <w:rPr>
          <w:rFonts w:ascii="Bookman Old Style" w:hAnsi="Bookman Old Style"/>
          <w:lang w:val="en-US"/>
        </w:rPr>
        <w:t>WHO</w:t>
      </w:r>
      <w:r w:rsidR="009C3B7B">
        <w:rPr>
          <w:rFonts w:ascii="Bookman Old Style" w:hAnsi="Bookman Old Style"/>
          <w:lang w:val="en-US"/>
        </w:rPr>
        <w:t>)</w:t>
      </w:r>
      <w:r w:rsidR="00FD747B">
        <w:rPr>
          <w:rFonts w:ascii="Bookman Old Style" w:hAnsi="Bookman Old Style"/>
          <w:lang w:val="en-US"/>
        </w:rPr>
        <w:t xml:space="preserve"> and</w:t>
      </w:r>
      <w:r w:rsidR="009C3B7B">
        <w:rPr>
          <w:rFonts w:ascii="Bookman Old Style" w:hAnsi="Bookman Old Style"/>
          <w:lang w:val="en-US"/>
        </w:rPr>
        <w:t xml:space="preserve"> the Pan-American Health Organization</w:t>
      </w:r>
      <w:r w:rsidR="00FD747B">
        <w:rPr>
          <w:rFonts w:ascii="Bookman Old Style" w:hAnsi="Bookman Old Style"/>
          <w:lang w:val="en-US"/>
        </w:rPr>
        <w:t xml:space="preserve"> </w:t>
      </w:r>
      <w:r w:rsidR="009C3B7B">
        <w:rPr>
          <w:rFonts w:ascii="Bookman Old Style" w:hAnsi="Bookman Old Style"/>
          <w:lang w:val="en-US"/>
        </w:rPr>
        <w:t>(</w:t>
      </w:r>
      <w:r w:rsidR="00FD747B">
        <w:rPr>
          <w:rFonts w:ascii="Bookman Old Style" w:hAnsi="Bookman Old Style"/>
          <w:lang w:val="en-US"/>
        </w:rPr>
        <w:t>PAHO</w:t>
      </w:r>
      <w:r w:rsidR="009C3B7B">
        <w:rPr>
          <w:rFonts w:ascii="Bookman Old Style" w:hAnsi="Bookman Old Style"/>
          <w:lang w:val="en-US"/>
        </w:rPr>
        <w:t>)</w:t>
      </w:r>
      <w:r w:rsidR="00FD747B">
        <w:rPr>
          <w:rFonts w:ascii="Bookman Old Style" w:hAnsi="Bookman Old Style"/>
          <w:lang w:val="en-US"/>
        </w:rPr>
        <w:t xml:space="preserve"> (</w:t>
      </w:r>
      <w:r w:rsidR="009C3B7B">
        <w:rPr>
          <w:rFonts w:ascii="Bookman Old Style" w:hAnsi="Bookman Old Style"/>
          <w:lang w:val="en-US"/>
        </w:rPr>
        <w:t xml:space="preserve">statement of an interviewee) and his close friend, with whom he used to talk about public health (testimony of another interviewee), was </w:t>
      </w:r>
      <w:proofErr w:type="spellStart"/>
      <w:r w:rsidR="009C3B7B">
        <w:rPr>
          <w:rFonts w:ascii="Bookman Old Style" w:hAnsi="Bookman Old Style"/>
          <w:lang w:val="en-US"/>
        </w:rPr>
        <w:t>Hernan</w:t>
      </w:r>
      <w:proofErr w:type="spellEnd"/>
      <w:r w:rsidR="009C3B7B">
        <w:rPr>
          <w:rFonts w:ascii="Bookman Old Style" w:hAnsi="Bookman Old Style"/>
          <w:lang w:val="en-US"/>
        </w:rPr>
        <w:t xml:space="preserve"> Sandoval, who later would be appointed </w:t>
      </w:r>
      <w:r w:rsidR="001E2692">
        <w:rPr>
          <w:rFonts w:ascii="Bookman Old Style" w:hAnsi="Bookman Old Style"/>
          <w:lang w:val="en-US"/>
        </w:rPr>
        <w:t xml:space="preserve">by President Lagos </w:t>
      </w:r>
      <w:r w:rsidR="009C3B7B">
        <w:rPr>
          <w:rFonts w:ascii="Bookman Old Style" w:hAnsi="Bookman Old Style"/>
          <w:lang w:val="en-US"/>
        </w:rPr>
        <w:t xml:space="preserve">as the Executive Secretary of the Presidential Commission for the Health Care Reform. </w:t>
      </w:r>
      <w:r w:rsidR="003F40AB">
        <w:rPr>
          <w:rFonts w:ascii="Bookman Old Style" w:hAnsi="Bookman Old Style"/>
          <w:lang w:val="en-US"/>
        </w:rPr>
        <w:t>A testimony of an</w:t>
      </w:r>
      <w:r w:rsidR="00900F63">
        <w:rPr>
          <w:rFonts w:ascii="Bookman Old Style" w:hAnsi="Bookman Old Style"/>
          <w:lang w:val="en-US"/>
        </w:rPr>
        <w:t xml:space="preserve">other interviewee express that </w:t>
      </w:r>
      <w:r w:rsidR="003F40AB">
        <w:rPr>
          <w:rFonts w:ascii="Bookman Old Style" w:hAnsi="Bookman Old Style"/>
          <w:lang w:val="en-US"/>
        </w:rPr>
        <w:t>w</w:t>
      </w:r>
      <w:r w:rsidR="00593D14">
        <w:rPr>
          <w:rFonts w:ascii="Bookman Old Style" w:hAnsi="Bookman Old Style"/>
          <w:lang w:val="en-US"/>
        </w:rPr>
        <w:t xml:space="preserve">hen the President </w:t>
      </w:r>
      <w:proofErr w:type="spellStart"/>
      <w:r w:rsidR="00593D14">
        <w:rPr>
          <w:rFonts w:ascii="Bookman Old Style" w:hAnsi="Bookman Old Style"/>
          <w:lang w:val="en-US"/>
        </w:rPr>
        <w:t>Aylwin’s</w:t>
      </w:r>
      <w:proofErr w:type="spellEnd"/>
      <w:r w:rsidR="00593D14">
        <w:rPr>
          <w:rFonts w:ascii="Bookman Old Style" w:hAnsi="Bookman Old Style"/>
          <w:lang w:val="en-US"/>
        </w:rPr>
        <w:t xml:space="preserve"> Minister of Public Health announced his intention to study </w:t>
      </w:r>
      <w:r w:rsidR="00900F63">
        <w:rPr>
          <w:rFonts w:ascii="Bookman Old Style" w:hAnsi="Bookman Old Style"/>
          <w:lang w:val="en-US"/>
        </w:rPr>
        <w:t>a health care reform –</w:t>
      </w:r>
      <w:r w:rsidR="009B6678">
        <w:rPr>
          <w:rFonts w:ascii="Bookman Old Style" w:hAnsi="Bookman Old Style"/>
          <w:lang w:val="en-US"/>
        </w:rPr>
        <w:t xml:space="preserve"> </w:t>
      </w:r>
      <w:r w:rsidR="00900F63">
        <w:rPr>
          <w:rFonts w:ascii="Bookman Old Style" w:hAnsi="Bookman Old Style"/>
          <w:lang w:val="en-US"/>
        </w:rPr>
        <w:t>which did not go further – in a cabinet meeting the only one that showed interest and asked a couple of question was the then</w:t>
      </w:r>
      <w:r w:rsidR="00900F63" w:rsidRPr="00900F63">
        <w:rPr>
          <w:rFonts w:ascii="Bookman Old Style" w:hAnsi="Bookman Old Style"/>
          <w:lang w:val="en-US"/>
        </w:rPr>
        <w:t xml:space="preserve"> </w:t>
      </w:r>
      <w:r w:rsidR="00900F63">
        <w:rPr>
          <w:rFonts w:ascii="Bookman Old Style" w:hAnsi="Bookman Old Style"/>
          <w:lang w:val="en-US"/>
        </w:rPr>
        <w:t>Minister of Education Ricardo Lagos.</w:t>
      </w:r>
    </w:p>
    <w:p w14:paraId="64711C6C" w14:textId="0B19522A" w:rsidR="00F30D8F" w:rsidRDefault="0006528F" w:rsidP="001776EB">
      <w:pPr>
        <w:spacing w:line="360" w:lineRule="auto"/>
        <w:ind w:firstLine="708"/>
        <w:jc w:val="both"/>
        <w:rPr>
          <w:rFonts w:ascii="Bookman Old Style" w:hAnsi="Bookman Old Style"/>
          <w:lang w:val="en-US"/>
        </w:rPr>
      </w:pPr>
      <w:r>
        <w:rPr>
          <w:rFonts w:ascii="Bookman Old Style" w:hAnsi="Bookman Old Style"/>
          <w:lang w:val="en-US"/>
        </w:rPr>
        <w:t xml:space="preserve">Along </w:t>
      </w:r>
      <w:r w:rsidR="001F358A">
        <w:rPr>
          <w:rFonts w:ascii="Bookman Old Style" w:hAnsi="Bookman Old Style"/>
          <w:lang w:val="en-US"/>
        </w:rPr>
        <w:t xml:space="preserve">the policy process </w:t>
      </w:r>
      <w:r w:rsidR="00704A04">
        <w:rPr>
          <w:rFonts w:ascii="Bookman Old Style" w:hAnsi="Bookman Old Style"/>
          <w:lang w:val="en-US"/>
        </w:rPr>
        <w:t>President Lagos showed a resolute will of getting a hea</w:t>
      </w:r>
      <w:r w:rsidR="009B4314">
        <w:rPr>
          <w:rFonts w:ascii="Bookman Old Style" w:hAnsi="Bookman Old Style"/>
          <w:lang w:val="en-US"/>
        </w:rPr>
        <w:t>lth care reform approved during his term</w:t>
      </w:r>
      <w:r w:rsidR="00D85B91">
        <w:rPr>
          <w:rFonts w:ascii="Bookman Old Style" w:hAnsi="Bookman Old Style"/>
          <w:lang w:val="en-US"/>
        </w:rPr>
        <w:t>,</w:t>
      </w:r>
      <w:r w:rsidR="009B4314">
        <w:rPr>
          <w:rFonts w:ascii="Bookman Old Style" w:hAnsi="Bookman Old Style"/>
          <w:lang w:val="en-US"/>
        </w:rPr>
        <w:t xml:space="preserve"> in spite of not having a proposal at the very beginning, which was seen as a secondary problem by then (interview to a high public official of the health sector).</w:t>
      </w:r>
      <w:r w:rsidR="005F44A6">
        <w:rPr>
          <w:rFonts w:ascii="Bookman Old Style" w:hAnsi="Bookman Old Style"/>
          <w:lang w:val="en-US"/>
        </w:rPr>
        <w:t xml:space="preserve"> According to </w:t>
      </w:r>
      <w:proofErr w:type="spellStart"/>
      <w:r w:rsidR="005F44A6">
        <w:rPr>
          <w:rFonts w:ascii="Bookman Old Style" w:hAnsi="Bookman Old Style"/>
          <w:lang w:val="en-US"/>
        </w:rPr>
        <w:t>Navarrete</w:t>
      </w:r>
      <w:proofErr w:type="spellEnd"/>
      <w:r w:rsidR="005F44A6">
        <w:rPr>
          <w:rFonts w:ascii="Bookman Old Style" w:hAnsi="Bookman Old Style"/>
          <w:lang w:val="en-US"/>
        </w:rPr>
        <w:t xml:space="preserve"> (2012</w:t>
      </w:r>
      <w:r w:rsidR="00402604">
        <w:rPr>
          <w:rFonts w:ascii="Bookman Old Style" w:hAnsi="Bookman Old Style"/>
          <w:lang w:val="en-US"/>
        </w:rPr>
        <w:t xml:space="preserve">), without Lagos there would have not been AUGE Plan and </w:t>
      </w:r>
      <w:r w:rsidR="00F30D8F">
        <w:rPr>
          <w:rFonts w:ascii="Bookman Old Style" w:hAnsi="Bookman Old Style"/>
          <w:lang w:val="en-US"/>
        </w:rPr>
        <w:t xml:space="preserve">because of </w:t>
      </w:r>
      <w:r w:rsidR="00402604">
        <w:rPr>
          <w:rFonts w:ascii="Bookman Old Style" w:hAnsi="Bookman Old Style"/>
          <w:lang w:val="en-US"/>
        </w:rPr>
        <w:t xml:space="preserve">his commitment the reform </w:t>
      </w:r>
      <w:r w:rsidR="00F30D8F">
        <w:rPr>
          <w:rFonts w:ascii="Bookman Old Style" w:hAnsi="Bookman Old Style"/>
          <w:lang w:val="en-US"/>
        </w:rPr>
        <w:t xml:space="preserve">could overcome the opposition of his first Minister of Health, the Medical Association, the National Union of Health Workers and a half of the political parties of his coalition. </w:t>
      </w:r>
    </w:p>
    <w:p w14:paraId="53EAB1E4" w14:textId="3E621DCB" w:rsidR="00900F63" w:rsidRDefault="002541F9" w:rsidP="001776EB">
      <w:pPr>
        <w:spacing w:line="360" w:lineRule="auto"/>
        <w:ind w:firstLine="708"/>
        <w:jc w:val="both"/>
        <w:rPr>
          <w:rFonts w:ascii="Bookman Old Style" w:hAnsi="Bookman Old Style"/>
          <w:lang w:val="en-US"/>
        </w:rPr>
      </w:pPr>
      <w:r>
        <w:rPr>
          <w:rFonts w:ascii="Bookman Old Style" w:hAnsi="Bookman Old Style"/>
          <w:lang w:val="en-US"/>
        </w:rPr>
        <w:t xml:space="preserve">The case of </w:t>
      </w:r>
      <w:proofErr w:type="spellStart"/>
      <w:r>
        <w:rPr>
          <w:rFonts w:ascii="Bookman Old Style" w:hAnsi="Bookman Old Style"/>
          <w:lang w:val="en-US"/>
        </w:rPr>
        <w:t>Transantiago</w:t>
      </w:r>
      <w:proofErr w:type="spellEnd"/>
      <w:r>
        <w:rPr>
          <w:rFonts w:ascii="Bookman Old Style" w:hAnsi="Bookman Old Style"/>
          <w:lang w:val="en-US"/>
        </w:rPr>
        <w:t xml:space="preserve"> shows a </w:t>
      </w:r>
      <w:r w:rsidR="001F358A">
        <w:rPr>
          <w:rFonts w:ascii="Bookman Old Style" w:hAnsi="Bookman Old Style"/>
          <w:lang w:val="en-US"/>
        </w:rPr>
        <w:t>similar pattern of presidential commitment to the policy.</w:t>
      </w:r>
      <w:r w:rsidR="005F1898">
        <w:rPr>
          <w:rFonts w:ascii="Bookman Old Style" w:hAnsi="Bookman Old Style"/>
          <w:lang w:val="en-US"/>
        </w:rPr>
        <w:t xml:space="preserve"> </w:t>
      </w:r>
      <w:r w:rsidR="00F14891">
        <w:rPr>
          <w:rFonts w:ascii="Bookman Old Style" w:hAnsi="Bookman Old Style"/>
          <w:lang w:val="en-US"/>
        </w:rPr>
        <w:t>Even though</w:t>
      </w:r>
      <w:r w:rsidR="0087677E">
        <w:rPr>
          <w:rFonts w:ascii="Bookman Old Style" w:hAnsi="Bookman Old Style"/>
          <w:lang w:val="en-US"/>
        </w:rPr>
        <w:t xml:space="preserve"> </w:t>
      </w:r>
      <w:r w:rsidR="00F14891">
        <w:rPr>
          <w:rFonts w:ascii="Bookman Old Style" w:hAnsi="Bookman Old Style"/>
          <w:lang w:val="en-US"/>
        </w:rPr>
        <w:t xml:space="preserve">the Lagos presidential program mentioned the modernization of the urban transport of Santiago (Lagos 1999), this was not a central issue in his campaign platform. </w:t>
      </w:r>
      <w:r w:rsidR="008A0DC9">
        <w:rPr>
          <w:rFonts w:ascii="Bookman Old Style" w:hAnsi="Bookman Old Style"/>
          <w:lang w:val="en-US"/>
        </w:rPr>
        <w:t xml:space="preserve">An ex Minister interviewed explain that “it was for elimination but not for choice that </w:t>
      </w:r>
      <w:proofErr w:type="spellStart"/>
      <w:r w:rsidR="008A0DC9">
        <w:rPr>
          <w:rFonts w:ascii="Bookman Old Style" w:hAnsi="Bookman Old Style"/>
          <w:lang w:val="en-US"/>
        </w:rPr>
        <w:t>Transantiago</w:t>
      </w:r>
      <w:proofErr w:type="spellEnd"/>
      <w:r w:rsidR="008A0DC9">
        <w:rPr>
          <w:rFonts w:ascii="Bookman Old Style" w:hAnsi="Bookman Old Style"/>
          <w:lang w:val="en-US"/>
        </w:rPr>
        <w:t xml:space="preserve"> was so central … (a person from his inner circle) told me that Lagos is giving importance to this issue because other ‘</w:t>
      </w:r>
      <w:proofErr w:type="spellStart"/>
      <w:r w:rsidR="008A0DC9">
        <w:rPr>
          <w:rFonts w:ascii="Bookman Old Style" w:hAnsi="Bookman Old Style"/>
          <w:lang w:val="en-US"/>
        </w:rPr>
        <w:t>piramids</w:t>
      </w:r>
      <w:proofErr w:type="spellEnd"/>
      <w:r w:rsidR="008A0DC9">
        <w:rPr>
          <w:rFonts w:ascii="Bookman Old Style" w:hAnsi="Bookman Old Style"/>
          <w:lang w:val="en-US"/>
        </w:rPr>
        <w:t xml:space="preserve">’ he was thinking to build for the bicentennial had fallen … Lagos had 10 projects and </w:t>
      </w:r>
      <w:proofErr w:type="spellStart"/>
      <w:r w:rsidR="008A0DC9">
        <w:rPr>
          <w:rFonts w:ascii="Bookman Old Style" w:hAnsi="Bookman Old Style"/>
          <w:lang w:val="en-US"/>
        </w:rPr>
        <w:t>Transantiago</w:t>
      </w:r>
      <w:proofErr w:type="spellEnd"/>
      <w:r w:rsidR="008A0DC9">
        <w:rPr>
          <w:rFonts w:ascii="Bookman Old Style" w:hAnsi="Bookman Old Style"/>
          <w:lang w:val="en-US"/>
        </w:rPr>
        <w:t xml:space="preserve"> was not among them.” Another ex Minister adds that as a consequence of the deepness of the Asian crisis “Lagos did not have (resources for) big projects and suddenly </w:t>
      </w:r>
      <w:proofErr w:type="spellStart"/>
      <w:r w:rsidR="008A0DC9">
        <w:rPr>
          <w:rFonts w:ascii="Bookman Old Style" w:hAnsi="Bookman Old Style"/>
          <w:lang w:val="en-US"/>
        </w:rPr>
        <w:t>Transantiago</w:t>
      </w:r>
      <w:proofErr w:type="spellEnd"/>
      <w:r w:rsidR="008A0DC9">
        <w:rPr>
          <w:rFonts w:ascii="Bookman Old Style" w:hAnsi="Bookman Old Style"/>
          <w:lang w:val="en-US"/>
        </w:rPr>
        <w:t xml:space="preserve"> appeared.” </w:t>
      </w:r>
      <w:r w:rsidR="00630845">
        <w:rPr>
          <w:rFonts w:ascii="Bookman Old Style" w:hAnsi="Bookman Old Style"/>
          <w:lang w:val="en-US"/>
        </w:rPr>
        <w:t>Another interviewee states “Lagos</w:t>
      </w:r>
      <w:r w:rsidR="00402604">
        <w:rPr>
          <w:rFonts w:ascii="Bookman Old Style" w:hAnsi="Bookman Old Style"/>
          <w:lang w:val="en-US"/>
        </w:rPr>
        <w:t xml:space="preserve"> </w:t>
      </w:r>
      <w:r w:rsidR="00630845">
        <w:rPr>
          <w:rFonts w:ascii="Bookman Old Style" w:hAnsi="Bookman Old Style"/>
          <w:lang w:val="en-US"/>
        </w:rPr>
        <w:t xml:space="preserve">saw the celebration of the bicentenary in the same manner as it was in the centenary, with big and emblematic projects such as the building of the Art Museum and the like.” Another ex Minister </w:t>
      </w:r>
      <w:proofErr w:type="gramStart"/>
      <w:r w:rsidR="00630845">
        <w:rPr>
          <w:rFonts w:ascii="Bookman Old Style" w:hAnsi="Bookman Old Style"/>
          <w:lang w:val="en-US"/>
        </w:rPr>
        <w:t>mentions that</w:t>
      </w:r>
      <w:proofErr w:type="gramEnd"/>
      <w:r w:rsidR="00630845">
        <w:rPr>
          <w:rFonts w:ascii="Bookman Old Style" w:hAnsi="Bookman Old Style"/>
          <w:lang w:val="en-US"/>
        </w:rPr>
        <w:t xml:space="preserve"> “in his first presidential address President Lagos, in the context of the big bicentennial projects, included the urban transport issue not only to Santiago but also </w:t>
      </w:r>
      <w:r w:rsidR="00CD3C0D">
        <w:rPr>
          <w:rFonts w:ascii="Bookman Old Style" w:hAnsi="Bookman Old Style"/>
          <w:lang w:val="en-US"/>
        </w:rPr>
        <w:t xml:space="preserve">to Concepción, Antofagasta and Valparaíso.” </w:t>
      </w:r>
    </w:p>
    <w:p w14:paraId="151E0543" w14:textId="415C0CE9" w:rsidR="00C339B5" w:rsidRDefault="00CD3C0D" w:rsidP="001776EB">
      <w:pPr>
        <w:spacing w:line="360" w:lineRule="auto"/>
        <w:ind w:firstLine="708"/>
        <w:jc w:val="both"/>
        <w:rPr>
          <w:rFonts w:ascii="Bookman Old Style" w:hAnsi="Bookman Old Style"/>
          <w:lang w:val="en-US"/>
        </w:rPr>
      </w:pPr>
      <w:r>
        <w:rPr>
          <w:rFonts w:ascii="Bookman Old Style" w:hAnsi="Bookman Old Style"/>
          <w:lang w:val="en-US"/>
        </w:rPr>
        <w:t xml:space="preserve">Once </w:t>
      </w:r>
      <w:proofErr w:type="spellStart"/>
      <w:r>
        <w:rPr>
          <w:rFonts w:ascii="Bookman Old Style" w:hAnsi="Bookman Old Style"/>
          <w:lang w:val="en-US"/>
        </w:rPr>
        <w:t>Transantiago</w:t>
      </w:r>
      <w:proofErr w:type="spellEnd"/>
      <w:r>
        <w:rPr>
          <w:rFonts w:ascii="Bookman Old Style" w:hAnsi="Bookman Old Style"/>
          <w:lang w:val="en-US"/>
        </w:rPr>
        <w:t xml:space="preserve"> got into the government agenda, President Lagos </w:t>
      </w:r>
      <w:r w:rsidR="00787C7D">
        <w:rPr>
          <w:rFonts w:ascii="Bookman Old Style" w:hAnsi="Bookman Old Style"/>
          <w:lang w:val="en-US"/>
        </w:rPr>
        <w:t xml:space="preserve">directly involved in the design of the Plan. A participant of a meeting held at “La </w:t>
      </w:r>
      <w:proofErr w:type="spellStart"/>
      <w:r w:rsidR="00787C7D">
        <w:rPr>
          <w:rFonts w:ascii="Bookman Old Style" w:hAnsi="Bookman Old Style"/>
          <w:lang w:val="en-US"/>
        </w:rPr>
        <w:t>Moneda</w:t>
      </w:r>
      <w:proofErr w:type="spellEnd"/>
      <w:r w:rsidR="00787C7D">
        <w:rPr>
          <w:rFonts w:ascii="Bookman Old Style" w:hAnsi="Bookman Old Style"/>
          <w:lang w:val="en-US"/>
        </w:rPr>
        <w:t>”</w:t>
      </w:r>
      <w:r w:rsidR="00504A4E">
        <w:rPr>
          <w:rStyle w:val="Refdenotaalpie"/>
          <w:rFonts w:ascii="Bookman Old Style" w:hAnsi="Bookman Old Style"/>
          <w:lang w:val="en-US"/>
        </w:rPr>
        <w:footnoteReference w:id="11"/>
      </w:r>
      <w:r w:rsidR="00787C7D">
        <w:rPr>
          <w:rFonts w:ascii="Bookman Old Style" w:hAnsi="Bookman Old Style"/>
          <w:lang w:val="en-US"/>
        </w:rPr>
        <w:t xml:space="preserve"> narrates </w:t>
      </w:r>
      <w:r w:rsidR="00C728B8">
        <w:rPr>
          <w:rFonts w:ascii="Bookman Old Style" w:hAnsi="Bookman Old Style"/>
          <w:lang w:val="en-US"/>
        </w:rPr>
        <w:t>the episode</w:t>
      </w:r>
      <w:r w:rsidR="00787C7D">
        <w:rPr>
          <w:rFonts w:ascii="Bookman Old Style" w:hAnsi="Bookman Old Style"/>
          <w:lang w:val="en-US"/>
        </w:rPr>
        <w:t>: “there were</w:t>
      </w:r>
      <w:r w:rsidR="00C728B8">
        <w:rPr>
          <w:rFonts w:ascii="Bookman Old Style" w:hAnsi="Bookman Old Style"/>
          <w:lang w:val="en-US"/>
        </w:rPr>
        <w:t xml:space="preserve"> several key cabinet members,</w:t>
      </w:r>
      <w:r w:rsidR="00787C7D">
        <w:rPr>
          <w:rFonts w:ascii="Bookman Old Style" w:hAnsi="Bookman Old Style"/>
          <w:lang w:val="en-US"/>
        </w:rPr>
        <w:t xml:space="preserve"> presidential advisors</w:t>
      </w:r>
      <w:r w:rsidR="00C728B8">
        <w:rPr>
          <w:rFonts w:ascii="Bookman Old Style" w:hAnsi="Bookman Old Style"/>
          <w:lang w:val="en-US"/>
        </w:rPr>
        <w:t xml:space="preserve"> and experts,</w:t>
      </w:r>
      <w:r w:rsidR="00787C7D">
        <w:rPr>
          <w:rFonts w:ascii="Bookman Old Style" w:hAnsi="Bookman Old Style"/>
          <w:lang w:val="en-US"/>
        </w:rPr>
        <w:t xml:space="preserve"> and </w:t>
      </w:r>
      <w:r w:rsidR="00504A4E">
        <w:rPr>
          <w:rFonts w:ascii="Bookman Old Style" w:hAnsi="Bookman Old Style"/>
          <w:lang w:val="en-US"/>
        </w:rPr>
        <w:t xml:space="preserve">I was very surprised to see that the speaker of the workshop was President Lagos himself. There was a certain consensus about the necessity to improve urban transport and how </w:t>
      </w:r>
      <w:r w:rsidR="00C728B8">
        <w:rPr>
          <w:rFonts w:ascii="Bookman Old Style" w:hAnsi="Bookman Old Style"/>
          <w:lang w:val="en-US"/>
        </w:rPr>
        <w:t>it</w:t>
      </w:r>
      <w:r w:rsidR="00504A4E">
        <w:rPr>
          <w:rFonts w:ascii="Bookman Old Style" w:hAnsi="Bookman Old Style"/>
          <w:lang w:val="en-US"/>
        </w:rPr>
        <w:t xml:space="preserve"> had to be done</w:t>
      </w:r>
      <w:r w:rsidR="00613695">
        <w:rPr>
          <w:rFonts w:ascii="Bookman Old Style" w:hAnsi="Bookman Old Style"/>
          <w:lang w:val="en-US"/>
        </w:rPr>
        <w:t>,</w:t>
      </w:r>
      <w:r w:rsidR="00504A4E">
        <w:rPr>
          <w:rFonts w:ascii="Bookman Old Style" w:hAnsi="Bookman Old Style"/>
          <w:lang w:val="en-US"/>
        </w:rPr>
        <w:t xml:space="preserve"> and the person who explained everything was President Lagos himself.”</w:t>
      </w:r>
    </w:p>
    <w:p w14:paraId="61660243" w14:textId="2BCA55B5" w:rsidR="00BF1132" w:rsidRDefault="007C5DC8" w:rsidP="00BF1132">
      <w:pPr>
        <w:spacing w:line="360" w:lineRule="auto"/>
        <w:jc w:val="both"/>
        <w:rPr>
          <w:rFonts w:ascii="Bookman Old Style" w:hAnsi="Bookman Old Style"/>
          <w:lang w:val="en-US"/>
        </w:rPr>
      </w:pPr>
      <w:r>
        <w:tab/>
      </w:r>
      <w:r w:rsidR="00BF1132">
        <w:rPr>
          <w:rFonts w:ascii="Bookman Old Style" w:hAnsi="Bookman Old Style"/>
          <w:lang w:val="en-US"/>
        </w:rPr>
        <w:t>The case of the transparency policy shows</w:t>
      </w:r>
      <w:r w:rsidR="00E167DD">
        <w:rPr>
          <w:rFonts w:ascii="Bookman Old Style" w:hAnsi="Bookman Old Style"/>
          <w:lang w:val="en-US"/>
        </w:rPr>
        <w:t xml:space="preserve"> a combination of both</w:t>
      </w:r>
      <w:r w:rsidR="007E1D53">
        <w:rPr>
          <w:rFonts w:ascii="Bookman Old Style" w:hAnsi="Bookman Old Style"/>
          <w:lang w:val="en-US"/>
        </w:rPr>
        <w:t xml:space="preserve"> a presidential will to intervene on the issue and a compelling co</w:t>
      </w:r>
      <w:r w:rsidR="001D4679">
        <w:rPr>
          <w:rFonts w:ascii="Bookman Old Style" w:hAnsi="Bookman Old Style"/>
          <w:lang w:val="en-US"/>
        </w:rPr>
        <w:t>nvergenc</w:t>
      </w:r>
      <w:r w:rsidR="007E1D53">
        <w:rPr>
          <w:rFonts w:ascii="Bookman Old Style" w:hAnsi="Bookman Old Style"/>
          <w:lang w:val="en-US"/>
        </w:rPr>
        <w:t>e</w:t>
      </w:r>
      <w:r w:rsidR="001D4679">
        <w:rPr>
          <w:rFonts w:ascii="Bookman Old Style" w:hAnsi="Bookman Old Style"/>
          <w:lang w:val="en-US"/>
        </w:rPr>
        <w:t xml:space="preserve"> of events</w:t>
      </w:r>
      <w:r w:rsidR="007E1D53">
        <w:rPr>
          <w:rFonts w:ascii="Bookman Old Style" w:hAnsi="Bookman Old Style"/>
          <w:lang w:val="en-US"/>
        </w:rPr>
        <w:t>. A</w:t>
      </w:r>
      <w:r w:rsidR="00BF1132">
        <w:rPr>
          <w:rFonts w:ascii="Bookman Old Style" w:hAnsi="Bookman Old Style"/>
          <w:lang w:val="en-US"/>
        </w:rPr>
        <w:t xml:space="preserve">ccess to public information was </w:t>
      </w:r>
      <w:r w:rsidR="00EF6DAA">
        <w:rPr>
          <w:rFonts w:ascii="Bookman Old Style" w:hAnsi="Bookman Old Style"/>
          <w:lang w:val="en-US"/>
        </w:rPr>
        <w:t>includ</w:t>
      </w:r>
      <w:r w:rsidR="00BF1132">
        <w:rPr>
          <w:rFonts w:ascii="Bookman Old Style" w:hAnsi="Bookman Old Style"/>
          <w:lang w:val="en-US"/>
        </w:rPr>
        <w:t>ed in the presidential platform</w:t>
      </w:r>
      <w:r w:rsidR="001F6627">
        <w:rPr>
          <w:rFonts w:ascii="Bookman Old Style" w:hAnsi="Bookman Old Style"/>
          <w:lang w:val="en-US"/>
        </w:rPr>
        <w:t xml:space="preserve"> </w:t>
      </w:r>
      <w:r w:rsidR="00BF1132">
        <w:rPr>
          <w:rFonts w:ascii="Bookman Old Style" w:hAnsi="Bookman Old Style"/>
          <w:lang w:val="en-US"/>
        </w:rPr>
        <w:t xml:space="preserve">of the then candidate Michele </w:t>
      </w:r>
      <w:proofErr w:type="spellStart"/>
      <w:r w:rsidR="00BF1132">
        <w:rPr>
          <w:rFonts w:ascii="Bookman Old Style" w:hAnsi="Bookman Old Style"/>
          <w:lang w:val="en-US"/>
        </w:rPr>
        <w:t>Bachelet</w:t>
      </w:r>
      <w:proofErr w:type="spellEnd"/>
      <w:r w:rsidR="00BF1132">
        <w:rPr>
          <w:rFonts w:ascii="Bookman Old Style" w:hAnsi="Bookman Old Style"/>
          <w:lang w:val="en-US"/>
        </w:rPr>
        <w:t xml:space="preserve">, but the issue really get into the government agenda </w:t>
      </w:r>
      <w:r w:rsidR="001A05C4">
        <w:rPr>
          <w:rFonts w:ascii="Bookman Old Style" w:hAnsi="Bookman Old Style"/>
          <w:lang w:val="en-US"/>
        </w:rPr>
        <w:t xml:space="preserve">in the context of a complex situation for the State of Chile: </w:t>
      </w:r>
      <w:r w:rsidR="00C04635">
        <w:rPr>
          <w:rFonts w:ascii="Bookman Old Style" w:hAnsi="Bookman Old Style"/>
          <w:lang w:val="en-US"/>
        </w:rPr>
        <w:t>corruption cases in</w:t>
      </w:r>
      <w:r w:rsidR="00ED5923">
        <w:rPr>
          <w:rFonts w:ascii="Bookman Old Style" w:hAnsi="Bookman Old Style"/>
          <w:lang w:val="en-US"/>
        </w:rPr>
        <w:t xml:space="preserve"> previous administrations of the coalition that backed </w:t>
      </w:r>
      <w:proofErr w:type="spellStart"/>
      <w:r w:rsidR="00ED5923">
        <w:rPr>
          <w:rFonts w:ascii="Bookman Old Style" w:hAnsi="Bookman Old Style"/>
          <w:lang w:val="en-US"/>
        </w:rPr>
        <w:t>Bachelet</w:t>
      </w:r>
      <w:proofErr w:type="spellEnd"/>
      <w:r w:rsidR="00ED5923">
        <w:rPr>
          <w:rFonts w:ascii="Bookman Old Style" w:hAnsi="Bookman Old Style"/>
          <w:lang w:val="en-US"/>
        </w:rPr>
        <w:t xml:space="preserve"> had been heatedly discussed during the presidential campaign, other</w:t>
      </w:r>
      <w:r w:rsidR="00BF1132">
        <w:rPr>
          <w:rFonts w:ascii="Bookman Old Style" w:hAnsi="Bookman Old Style"/>
          <w:lang w:val="en-US"/>
        </w:rPr>
        <w:t xml:space="preserve"> corruption scandals </w:t>
      </w:r>
      <w:r w:rsidR="0070572E">
        <w:rPr>
          <w:rFonts w:ascii="Bookman Old Style" w:hAnsi="Bookman Old Style"/>
          <w:lang w:val="en-US"/>
        </w:rPr>
        <w:t xml:space="preserve">irrupted </w:t>
      </w:r>
      <w:r w:rsidR="001A05C4">
        <w:rPr>
          <w:rFonts w:ascii="Bookman Old Style" w:hAnsi="Bookman Old Style"/>
          <w:lang w:val="en-US"/>
        </w:rPr>
        <w:t xml:space="preserve">also </w:t>
      </w:r>
      <w:r w:rsidR="00BF1132">
        <w:rPr>
          <w:rFonts w:ascii="Bookman Old Style" w:hAnsi="Bookman Old Style"/>
          <w:lang w:val="en-US"/>
        </w:rPr>
        <w:t>at the beginning of her administration,</w:t>
      </w:r>
      <w:r w:rsidR="00BF1132">
        <w:rPr>
          <w:rStyle w:val="Refdenotaalpie"/>
          <w:rFonts w:ascii="Bookman Old Style" w:hAnsi="Bookman Old Style"/>
          <w:lang w:val="en-US"/>
        </w:rPr>
        <w:footnoteReference w:id="12"/>
      </w:r>
      <w:r w:rsidR="00BF1132">
        <w:rPr>
          <w:rFonts w:ascii="Bookman Old Style" w:hAnsi="Bookman Old Style"/>
          <w:lang w:val="en-US"/>
        </w:rPr>
        <w:t xml:space="preserve"> the decision of the Inter-American Court of Human Rights on the case of Marcel Claude and others against the State of Chile</w:t>
      </w:r>
      <w:r w:rsidR="00BF1132">
        <w:rPr>
          <w:rStyle w:val="Refdenotaalpie"/>
          <w:rFonts w:ascii="Bookman Old Style" w:hAnsi="Bookman Old Style"/>
          <w:lang w:val="en-US"/>
        </w:rPr>
        <w:footnoteReference w:id="13"/>
      </w:r>
      <w:r w:rsidR="00BF1132">
        <w:rPr>
          <w:rFonts w:ascii="Bookman Old Style" w:hAnsi="Bookman Old Style"/>
          <w:lang w:val="en-US"/>
        </w:rPr>
        <w:t xml:space="preserve"> was communicated</w:t>
      </w:r>
      <w:r w:rsidR="00ED5923">
        <w:rPr>
          <w:rFonts w:ascii="Bookman Old Style" w:hAnsi="Bookman Old Style"/>
          <w:lang w:val="en-US"/>
        </w:rPr>
        <w:t xml:space="preserve"> on September 19, 2006</w:t>
      </w:r>
      <w:r w:rsidR="00BF1132">
        <w:rPr>
          <w:rFonts w:ascii="Bookman Old Style" w:hAnsi="Bookman Old Style"/>
          <w:lang w:val="en-US"/>
        </w:rPr>
        <w:t xml:space="preserve">, and proposal of Senators </w:t>
      </w:r>
      <w:proofErr w:type="spellStart"/>
      <w:r w:rsidR="00BF1132">
        <w:rPr>
          <w:rFonts w:ascii="Bookman Old Style" w:hAnsi="Bookman Old Style"/>
          <w:lang w:val="en-US"/>
        </w:rPr>
        <w:t>Larraín</w:t>
      </w:r>
      <w:proofErr w:type="spellEnd"/>
      <w:r w:rsidR="00BF1132">
        <w:rPr>
          <w:rFonts w:ascii="Bookman Old Style" w:hAnsi="Bookman Old Style"/>
          <w:lang w:val="en-US"/>
        </w:rPr>
        <w:t xml:space="preserve"> and </w:t>
      </w:r>
      <w:proofErr w:type="spellStart"/>
      <w:r w:rsidR="00BF1132">
        <w:rPr>
          <w:rFonts w:ascii="Bookman Old Style" w:hAnsi="Bookman Old Style"/>
          <w:lang w:val="en-US"/>
        </w:rPr>
        <w:t>Gazmuri</w:t>
      </w:r>
      <w:proofErr w:type="spellEnd"/>
      <w:r w:rsidR="00BF1132">
        <w:rPr>
          <w:rFonts w:ascii="Bookman Old Style" w:hAnsi="Bookman Old Style"/>
          <w:lang w:val="en-US"/>
        </w:rPr>
        <w:t xml:space="preserve"> was moving forward in the Congress</w:t>
      </w:r>
      <w:r w:rsidR="00BF1132">
        <w:rPr>
          <w:rStyle w:val="Refdenotaalpie"/>
          <w:rFonts w:ascii="Bookman Old Style" w:hAnsi="Bookman Old Style"/>
          <w:lang w:val="en-US"/>
        </w:rPr>
        <w:footnoteReference w:id="14"/>
      </w:r>
      <w:r w:rsidR="00BF1132">
        <w:rPr>
          <w:rFonts w:ascii="Bookman Old Style" w:hAnsi="Bookman Old Style"/>
          <w:lang w:val="en-US"/>
        </w:rPr>
        <w:t xml:space="preserve"> (</w:t>
      </w:r>
      <w:proofErr w:type="spellStart"/>
      <w:r w:rsidR="00BF1132">
        <w:rPr>
          <w:rFonts w:ascii="Bookman Old Style" w:hAnsi="Bookman Old Style"/>
          <w:lang w:val="en-US"/>
        </w:rPr>
        <w:t>Olavarría</w:t>
      </w:r>
      <w:proofErr w:type="spellEnd"/>
      <w:r w:rsidR="00BF1132">
        <w:rPr>
          <w:rFonts w:ascii="Bookman Old Style" w:hAnsi="Bookman Old Style"/>
          <w:lang w:val="en-US"/>
        </w:rPr>
        <w:t xml:space="preserve"> 2012). </w:t>
      </w:r>
    </w:p>
    <w:p w14:paraId="7FADDC31" w14:textId="4FDABCE3" w:rsidR="00B46E6A" w:rsidRDefault="001F6627" w:rsidP="00E71ECB">
      <w:pPr>
        <w:spacing w:line="360" w:lineRule="auto"/>
        <w:jc w:val="both"/>
        <w:rPr>
          <w:rFonts w:ascii="Bookman Old Style" w:hAnsi="Bookman Old Style"/>
          <w:lang w:val="en-US"/>
        </w:rPr>
      </w:pPr>
      <w:r>
        <w:rPr>
          <w:rFonts w:ascii="Bookman Old Style" w:hAnsi="Bookman Old Style"/>
          <w:lang w:val="en-US"/>
        </w:rPr>
        <w:tab/>
      </w:r>
      <w:proofErr w:type="spellStart"/>
      <w:r>
        <w:rPr>
          <w:rFonts w:ascii="Bookman Old Style" w:hAnsi="Bookman Old Style"/>
          <w:lang w:val="en-US"/>
        </w:rPr>
        <w:t>Bachelet</w:t>
      </w:r>
      <w:proofErr w:type="spellEnd"/>
      <w:r>
        <w:rPr>
          <w:rFonts w:ascii="Bookman Old Style" w:hAnsi="Bookman Old Style"/>
          <w:lang w:val="en-US"/>
        </w:rPr>
        <w:t xml:space="preserve"> government program emphasized the concept of citizen’s government</w:t>
      </w:r>
      <w:r w:rsidR="00B343C1">
        <w:rPr>
          <w:rFonts w:ascii="Bookman Old Style" w:hAnsi="Bookman Old Style"/>
          <w:lang w:val="en-US"/>
        </w:rPr>
        <w:t>,</w:t>
      </w:r>
      <w:r w:rsidR="00D05CAE">
        <w:rPr>
          <w:rFonts w:ascii="Bookman Old Style" w:hAnsi="Bookman Old Style"/>
          <w:lang w:val="en-US"/>
        </w:rPr>
        <w:t xml:space="preserve"> </w:t>
      </w:r>
      <w:r w:rsidR="00EF6DAA">
        <w:rPr>
          <w:rFonts w:ascii="Bookman Old Style" w:hAnsi="Bookman Old Style"/>
          <w:lang w:val="en-US"/>
        </w:rPr>
        <w:t xml:space="preserve">which included the idea of </w:t>
      </w:r>
      <w:r w:rsidR="00D05CAE">
        <w:rPr>
          <w:rFonts w:ascii="Bookman Old Style" w:hAnsi="Bookman Old Style"/>
          <w:lang w:val="en-US"/>
        </w:rPr>
        <w:t>open</w:t>
      </w:r>
      <w:r w:rsidR="00EF6DAA">
        <w:rPr>
          <w:rFonts w:ascii="Bookman Old Style" w:hAnsi="Bookman Old Style"/>
          <w:lang w:val="en-US"/>
        </w:rPr>
        <w:t>ing</w:t>
      </w:r>
      <w:r w:rsidR="00D05CAE">
        <w:rPr>
          <w:rFonts w:ascii="Bookman Old Style" w:hAnsi="Bookman Old Style"/>
          <w:lang w:val="en-US"/>
        </w:rPr>
        <w:t xml:space="preserve"> access to public information to</w:t>
      </w:r>
      <w:r>
        <w:rPr>
          <w:rFonts w:ascii="Bookman Old Style" w:hAnsi="Bookman Old Style"/>
          <w:lang w:val="en-US"/>
        </w:rPr>
        <w:t xml:space="preserve"> </w:t>
      </w:r>
      <w:r w:rsidR="00EF6DAA">
        <w:rPr>
          <w:rFonts w:ascii="Bookman Old Style" w:hAnsi="Bookman Old Style"/>
          <w:lang w:val="en-US"/>
        </w:rPr>
        <w:t>citizens (</w:t>
      </w:r>
      <w:proofErr w:type="spellStart"/>
      <w:r w:rsidR="00EF6DAA">
        <w:rPr>
          <w:rFonts w:ascii="Bookman Old Style" w:hAnsi="Bookman Old Style"/>
          <w:lang w:val="en-US"/>
        </w:rPr>
        <w:t>Bachelet</w:t>
      </w:r>
      <w:proofErr w:type="spellEnd"/>
      <w:r w:rsidR="00EF6DAA">
        <w:rPr>
          <w:rFonts w:ascii="Bookman Old Style" w:hAnsi="Bookman Old Style"/>
          <w:lang w:val="en-US"/>
        </w:rPr>
        <w:t xml:space="preserve"> 2005). </w:t>
      </w:r>
      <w:r w:rsidR="00B343C1">
        <w:rPr>
          <w:rFonts w:ascii="Bookman Old Style" w:hAnsi="Bookman Old Style"/>
          <w:lang w:val="en-US"/>
        </w:rPr>
        <w:t xml:space="preserve">With that </w:t>
      </w:r>
      <w:r w:rsidR="003B67E0">
        <w:rPr>
          <w:rFonts w:ascii="Bookman Old Style" w:hAnsi="Bookman Old Style"/>
          <w:lang w:val="en-US"/>
        </w:rPr>
        <w:t>commitment to</w:t>
      </w:r>
      <w:r w:rsidR="00B343C1">
        <w:rPr>
          <w:rFonts w:ascii="Bookman Old Style" w:hAnsi="Bookman Old Style"/>
          <w:lang w:val="en-US"/>
        </w:rPr>
        <w:t xml:space="preserve"> the issue of transparency and in the context of</w:t>
      </w:r>
      <w:r w:rsidR="00EF6DAA">
        <w:rPr>
          <w:rFonts w:ascii="Bookman Old Style" w:hAnsi="Bookman Old Style"/>
          <w:lang w:val="en-US"/>
        </w:rPr>
        <w:t xml:space="preserve"> the convergence of situation above mentioned</w:t>
      </w:r>
      <w:r w:rsidR="00B343C1">
        <w:rPr>
          <w:rFonts w:ascii="Bookman Old Style" w:hAnsi="Bookman Old Style"/>
          <w:lang w:val="en-US"/>
        </w:rPr>
        <w:t xml:space="preserve">, </w:t>
      </w:r>
      <w:proofErr w:type="spellStart"/>
      <w:r w:rsidR="00B343C1">
        <w:rPr>
          <w:rFonts w:ascii="Bookman Old Style" w:hAnsi="Bookman Old Style"/>
          <w:lang w:val="en-US"/>
        </w:rPr>
        <w:t>Bachelet</w:t>
      </w:r>
      <w:proofErr w:type="spellEnd"/>
      <w:r w:rsidR="00B343C1">
        <w:rPr>
          <w:rFonts w:ascii="Bookman Old Style" w:hAnsi="Bookman Old Style"/>
          <w:lang w:val="en-US"/>
        </w:rPr>
        <w:t xml:space="preserve"> appointed a task force, in September 2006, to propose measures in favor of the efficiency, objectivity, public accountability, and professional quality </w:t>
      </w:r>
      <w:r w:rsidR="003241AA">
        <w:rPr>
          <w:rFonts w:ascii="Bookman Old Style" w:hAnsi="Bookman Old Style"/>
          <w:lang w:val="en-US"/>
        </w:rPr>
        <w:t xml:space="preserve">in </w:t>
      </w:r>
      <w:r w:rsidR="00B343C1">
        <w:rPr>
          <w:rFonts w:ascii="Bookman Old Style" w:hAnsi="Bookman Old Style"/>
          <w:lang w:val="en-US"/>
        </w:rPr>
        <w:t xml:space="preserve">the </w:t>
      </w:r>
      <w:r w:rsidR="003241AA">
        <w:rPr>
          <w:rFonts w:ascii="Bookman Old Style" w:hAnsi="Bookman Old Style"/>
          <w:lang w:val="en-US"/>
        </w:rPr>
        <w:t>public management. The report was submitted, in November 2006, to Preside</w:t>
      </w:r>
      <w:r w:rsidR="001A05C4">
        <w:rPr>
          <w:rFonts w:ascii="Bookman Old Style" w:hAnsi="Bookman Old Style"/>
          <w:lang w:val="en-US"/>
        </w:rPr>
        <w:t>n</w:t>
      </w:r>
      <w:r w:rsidR="003B67E0">
        <w:rPr>
          <w:rFonts w:ascii="Bookman Old Style" w:hAnsi="Bookman Old Style"/>
          <w:lang w:val="en-US"/>
        </w:rPr>
        <w:t xml:space="preserve">t </w:t>
      </w:r>
      <w:proofErr w:type="spellStart"/>
      <w:r w:rsidR="003B67E0">
        <w:rPr>
          <w:rFonts w:ascii="Bookman Old Style" w:hAnsi="Bookman Old Style"/>
          <w:lang w:val="en-US"/>
        </w:rPr>
        <w:t>Bachelet</w:t>
      </w:r>
      <w:proofErr w:type="spellEnd"/>
      <w:r w:rsidR="003B67E0">
        <w:rPr>
          <w:rFonts w:ascii="Bookman Old Style" w:hAnsi="Bookman Old Style"/>
          <w:lang w:val="en-US"/>
        </w:rPr>
        <w:t xml:space="preserve">, who sent </w:t>
      </w:r>
      <w:r w:rsidR="001A05C4">
        <w:rPr>
          <w:rFonts w:ascii="Bookman Old Style" w:hAnsi="Bookman Old Style"/>
          <w:lang w:val="en-US"/>
        </w:rPr>
        <w:t>a law</w:t>
      </w:r>
      <w:r w:rsidR="003241AA">
        <w:rPr>
          <w:rFonts w:ascii="Bookman Old Style" w:hAnsi="Bookman Old Style"/>
          <w:lang w:val="en-US"/>
        </w:rPr>
        <w:t xml:space="preserve"> </w:t>
      </w:r>
      <w:r w:rsidR="001A05C4">
        <w:rPr>
          <w:rFonts w:ascii="Bookman Old Style" w:hAnsi="Bookman Old Style"/>
          <w:lang w:val="en-US"/>
        </w:rPr>
        <w:t>proposal based on the suggestions of the task force report</w:t>
      </w:r>
      <w:r w:rsidR="003B67E0" w:rsidRPr="003B67E0">
        <w:rPr>
          <w:rFonts w:ascii="Bookman Old Style" w:hAnsi="Bookman Old Style"/>
          <w:lang w:val="en-US"/>
        </w:rPr>
        <w:t xml:space="preserve"> </w:t>
      </w:r>
      <w:r w:rsidR="003B67E0">
        <w:rPr>
          <w:rFonts w:ascii="Bookman Old Style" w:hAnsi="Bookman Old Style"/>
          <w:lang w:val="en-US"/>
        </w:rPr>
        <w:t>to parliamentary discussion on December 6</w:t>
      </w:r>
      <w:r w:rsidR="001A05C4">
        <w:rPr>
          <w:rFonts w:ascii="Bookman Old Style" w:hAnsi="Bookman Old Style"/>
          <w:lang w:val="en-US"/>
        </w:rPr>
        <w:t xml:space="preserve">. </w:t>
      </w:r>
      <w:r w:rsidR="008822C6" w:rsidRPr="00E71ECB">
        <w:rPr>
          <w:rFonts w:ascii="Bookman Old Style" w:hAnsi="Bookman Old Style"/>
          <w:lang w:val="en-US"/>
        </w:rPr>
        <w:t>Congress</w:t>
      </w:r>
      <w:r w:rsidR="008822C6">
        <w:rPr>
          <w:rFonts w:ascii="Bookman Old Style" w:hAnsi="Bookman Old Style"/>
          <w:lang w:val="en-US"/>
        </w:rPr>
        <w:t xml:space="preserve"> </w:t>
      </w:r>
      <w:r w:rsidR="008822C6" w:rsidRPr="00E71ECB">
        <w:rPr>
          <w:rFonts w:ascii="Bookman Old Style" w:hAnsi="Bookman Old Style"/>
          <w:lang w:val="en-US"/>
        </w:rPr>
        <w:t>approved</w:t>
      </w:r>
      <w:r w:rsidR="008822C6">
        <w:rPr>
          <w:rFonts w:ascii="Bookman Old Style" w:hAnsi="Bookman Old Style"/>
          <w:lang w:val="en-US"/>
        </w:rPr>
        <w:t xml:space="preserve"> t</w:t>
      </w:r>
      <w:r w:rsidR="00E71ECB" w:rsidRPr="00E71ECB">
        <w:rPr>
          <w:rFonts w:ascii="Bookman Old Style" w:hAnsi="Bookman Old Style"/>
          <w:lang w:val="en-US"/>
        </w:rPr>
        <w:t>he law</w:t>
      </w:r>
      <w:r w:rsidR="006D65FF">
        <w:rPr>
          <w:rFonts w:ascii="Bookman Old Style" w:hAnsi="Bookman Old Style"/>
          <w:lang w:val="en-US"/>
        </w:rPr>
        <w:t xml:space="preserve"> proposal</w:t>
      </w:r>
      <w:r w:rsidR="00E71ECB" w:rsidRPr="00E71ECB">
        <w:rPr>
          <w:rFonts w:ascii="Bookman Old Style" w:hAnsi="Bookman Old Style"/>
          <w:lang w:val="en-US"/>
        </w:rPr>
        <w:t xml:space="preserve"> and the Council for Transparency</w:t>
      </w:r>
      <w:r w:rsidR="002A02CB">
        <w:rPr>
          <w:rFonts w:ascii="Bookman Old Style" w:hAnsi="Bookman Old Style"/>
          <w:lang w:val="en-US"/>
        </w:rPr>
        <w:t xml:space="preserve"> – the public agency in charge of implementing the law –</w:t>
      </w:r>
      <w:r w:rsidR="00E71ECB" w:rsidRPr="00E71ECB">
        <w:rPr>
          <w:rFonts w:ascii="Bookman Old Style" w:hAnsi="Bookman Old Style"/>
          <w:lang w:val="en-US"/>
        </w:rPr>
        <w:t xml:space="preserve"> </w:t>
      </w:r>
      <w:r w:rsidR="00E71ECB">
        <w:rPr>
          <w:rFonts w:ascii="Bookman Old Style" w:hAnsi="Bookman Old Style"/>
          <w:lang w:val="en-US"/>
        </w:rPr>
        <w:t>begun functioning on April</w:t>
      </w:r>
      <w:r w:rsidR="002A02CB">
        <w:rPr>
          <w:rFonts w:ascii="Bookman Old Style" w:hAnsi="Bookman Old Style"/>
          <w:lang w:val="en-US"/>
        </w:rPr>
        <w:t xml:space="preserve"> 20, 2009.</w:t>
      </w:r>
    </w:p>
    <w:p w14:paraId="2F7536ED" w14:textId="72C48E62" w:rsidR="002A02CB" w:rsidRDefault="002A02CB" w:rsidP="00E71ECB">
      <w:pPr>
        <w:spacing w:line="360" w:lineRule="auto"/>
        <w:jc w:val="both"/>
        <w:rPr>
          <w:rFonts w:ascii="Bookman Old Style" w:hAnsi="Bookman Old Style"/>
          <w:lang w:val="en-US"/>
        </w:rPr>
      </w:pPr>
      <w:r>
        <w:rPr>
          <w:rFonts w:ascii="Bookman Old Style" w:hAnsi="Bookman Old Style"/>
          <w:lang w:val="en-US"/>
        </w:rPr>
        <w:tab/>
        <w:t xml:space="preserve">Hence, the compelling situation faced by President </w:t>
      </w:r>
      <w:proofErr w:type="spellStart"/>
      <w:r>
        <w:rPr>
          <w:rFonts w:ascii="Bookman Old Style" w:hAnsi="Bookman Old Style"/>
          <w:lang w:val="en-US"/>
        </w:rPr>
        <w:t>Bachelet</w:t>
      </w:r>
      <w:proofErr w:type="spellEnd"/>
      <w:r>
        <w:rPr>
          <w:rFonts w:ascii="Bookman Old Style" w:hAnsi="Bookman Old Style"/>
          <w:lang w:val="en-US"/>
        </w:rPr>
        <w:t xml:space="preserve"> seems to have been seen as an opportunity to make her commitment through </w:t>
      </w:r>
      <w:r w:rsidR="008E5604">
        <w:rPr>
          <w:rFonts w:ascii="Bookman Old Style" w:hAnsi="Bookman Old Style"/>
          <w:lang w:val="en-US"/>
        </w:rPr>
        <w:t xml:space="preserve">citizen </w:t>
      </w:r>
      <w:r>
        <w:rPr>
          <w:rFonts w:ascii="Bookman Old Style" w:hAnsi="Bookman Old Style"/>
          <w:lang w:val="en-US"/>
        </w:rPr>
        <w:t xml:space="preserve">access to public information effective. </w:t>
      </w:r>
    </w:p>
    <w:p w14:paraId="6C266333" w14:textId="214963DF" w:rsidR="002A02CB" w:rsidRDefault="002A02CB" w:rsidP="00E71ECB">
      <w:pPr>
        <w:spacing w:line="360" w:lineRule="auto"/>
        <w:jc w:val="both"/>
        <w:rPr>
          <w:rFonts w:ascii="Bookman Old Style" w:hAnsi="Bookman Old Style"/>
          <w:lang w:val="en-US"/>
        </w:rPr>
      </w:pPr>
      <w:r>
        <w:rPr>
          <w:rFonts w:ascii="Bookman Old Style" w:hAnsi="Bookman Old Style"/>
          <w:lang w:val="en-US"/>
        </w:rPr>
        <w:tab/>
      </w:r>
      <w:r w:rsidR="009639C5">
        <w:rPr>
          <w:rFonts w:ascii="Bookman Old Style" w:hAnsi="Bookman Old Style"/>
          <w:lang w:val="en-US"/>
        </w:rPr>
        <w:t xml:space="preserve">The case of the Agency for Public Policy Evaluation shows an issue included in government programs of two consecutive presidents without even submitting a proposal on it. The case also shows a strong </w:t>
      </w:r>
      <w:r w:rsidR="00597CC8">
        <w:rPr>
          <w:rFonts w:ascii="Bookman Old Style" w:hAnsi="Bookman Old Style"/>
          <w:lang w:val="en-US"/>
        </w:rPr>
        <w:t>opposition</w:t>
      </w:r>
      <w:r w:rsidR="009639C5">
        <w:rPr>
          <w:rFonts w:ascii="Bookman Old Style" w:hAnsi="Bookman Old Style"/>
          <w:lang w:val="en-US"/>
        </w:rPr>
        <w:t xml:space="preserve"> of a cabinet member, presumably related to a perception of threat of the institutional space </w:t>
      </w:r>
      <w:r w:rsidR="00597CC8">
        <w:rPr>
          <w:rFonts w:ascii="Bookman Old Style" w:hAnsi="Bookman Old Style"/>
          <w:lang w:val="en-US"/>
        </w:rPr>
        <w:t>considered as belonging to his Ministry.</w:t>
      </w:r>
      <w:r w:rsidR="001C4BC4">
        <w:rPr>
          <w:rStyle w:val="Refdenotaalpie"/>
          <w:rFonts w:ascii="Bookman Old Style" w:hAnsi="Bookman Old Style"/>
          <w:lang w:val="en-US"/>
        </w:rPr>
        <w:footnoteReference w:id="15"/>
      </w:r>
      <w:r w:rsidR="00597CC8">
        <w:rPr>
          <w:rFonts w:ascii="Bookman Old Style" w:hAnsi="Bookman Old Style"/>
          <w:lang w:val="en-US"/>
        </w:rPr>
        <w:t xml:space="preserve"> Despite criticism on the manner </w:t>
      </w:r>
      <w:r w:rsidR="00E621B6">
        <w:rPr>
          <w:rFonts w:ascii="Bookman Old Style" w:hAnsi="Bookman Old Style"/>
          <w:lang w:val="en-US"/>
        </w:rPr>
        <w:t>in which</w:t>
      </w:r>
      <w:r w:rsidR="00597CC8">
        <w:rPr>
          <w:rFonts w:ascii="Bookman Old Style" w:hAnsi="Bookman Old Style"/>
          <w:lang w:val="en-US"/>
        </w:rPr>
        <w:t xml:space="preserve"> program evaluation is conducted, few studies have been done. </w:t>
      </w:r>
      <w:r w:rsidR="00E621B6">
        <w:rPr>
          <w:rFonts w:ascii="Bookman Old Style" w:hAnsi="Bookman Old Style"/>
          <w:lang w:val="en-US"/>
        </w:rPr>
        <w:t>Thus,</w:t>
      </w:r>
      <w:r w:rsidR="009639C5">
        <w:rPr>
          <w:rFonts w:ascii="Bookman Old Style" w:hAnsi="Bookman Old Style"/>
          <w:lang w:val="en-US"/>
        </w:rPr>
        <w:t xml:space="preserve"> </w:t>
      </w:r>
      <w:r w:rsidR="00E621B6">
        <w:rPr>
          <w:rFonts w:ascii="Bookman Old Style" w:hAnsi="Bookman Old Style"/>
          <w:lang w:val="en-US"/>
        </w:rPr>
        <w:t xml:space="preserve">the variable related to </w:t>
      </w:r>
      <w:r w:rsidR="008C62EC">
        <w:rPr>
          <w:rFonts w:ascii="Bookman Old Style" w:hAnsi="Bookman Old Style"/>
          <w:lang w:val="en-US"/>
        </w:rPr>
        <w:t>presidential motivation to the issue</w:t>
      </w:r>
      <w:r w:rsidR="00E621B6">
        <w:rPr>
          <w:rFonts w:ascii="Bookman Old Style" w:hAnsi="Bookman Old Style"/>
          <w:lang w:val="en-US"/>
        </w:rPr>
        <w:t xml:space="preserve"> seems to lack in this case. </w:t>
      </w:r>
    </w:p>
    <w:p w14:paraId="443DE1FF" w14:textId="07EB23F4" w:rsidR="00410AF7" w:rsidRDefault="00410AF7" w:rsidP="00E71ECB">
      <w:pPr>
        <w:spacing w:line="360" w:lineRule="auto"/>
        <w:jc w:val="both"/>
        <w:rPr>
          <w:rFonts w:ascii="Bookman Old Style" w:hAnsi="Bookman Old Style"/>
          <w:lang w:val="en-US"/>
        </w:rPr>
      </w:pPr>
      <w:r>
        <w:rPr>
          <w:rFonts w:ascii="Bookman Old Style" w:hAnsi="Bookman Old Style"/>
          <w:lang w:val="en-US"/>
        </w:rPr>
        <w:tab/>
        <w:t xml:space="preserve">The revision of the five cases seems to show a pattern. Presidential motivation on an issue seems to be a key aspect to get it included in the government agenda. That is the case for public management modernization, health care reform, </w:t>
      </w:r>
      <w:proofErr w:type="spellStart"/>
      <w:r>
        <w:rPr>
          <w:rFonts w:ascii="Bookman Old Style" w:hAnsi="Bookman Old Style"/>
          <w:lang w:val="en-US"/>
        </w:rPr>
        <w:t>Transantiago</w:t>
      </w:r>
      <w:proofErr w:type="spellEnd"/>
      <w:r>
        <w:rPr>
          <w:rFonts w:ascii="Bookman Old Style" w:hAnsi="Bookman Old Style"/>
          <w:lang w:val="en-US"/>
        </w:rPr>
        <w:t xml:space="preserve"> and transparency. In all of them presidents had personal inclination to them either because </w:t>
      </w:r>
      <w:r w:rsidR="001E1899">
        <w:rPr>
          <w:rFonts w:ascii="Bookman Old Style" w:hAnsi="Bookman Old Style"/>
          <w:lang w:val="en-US"/>
        </w:rPr>
        <w:t xml:space="preserve">of </w:t>
      </w:r>
      <w:r>
        <w:rPr>
          <w:rFonts w:ascii="Bookman Old Style" w:hAnsi="Bookman Old Style"/>
          <w:lang w:val="en-US"/>
        </w:rPr>
        <w:t xml:space="preserve">their </w:t>
      </w:r>
      <w:r w:rsidR="004368C0">
        <w:rPr>
          <w:rFonts w:ascii="Bookman Old Style" w:hAnsi="Bookman Old Style"/>
          <w:lang w:val="en-US"/>
        </w:rPr>
        <w:t>experiences</w:t>
      </w:r>
      <w:r>
        <w:rPr>
          <w:rFonts w:ascii="Bookman Old Style" w:hAnsi="Bookman Old Style"/>
          <w:lang w:val="en-US"/>
        </w:rPr>
        <w:t>, beliefs</w:t>
      </w:r>
      <w:r w:rsidR="004368C0">
        <w:rPr>
          <w:rFonts w:ascii="Bookman Old Style" w:hAnsi="Bookman Old Style"/>
          <w:lang w:val="en-US"/>
        </w:rPr>
        <w:t xml:space="preserve">, knowledge on </w:t>
      </w:r>
      <w:r w:rsidR="00A33BCA">
        <w:rPr>
          <w:rFonts w:ascii="Bookman Old Style" w:hAnsi="Bookman Old Style"/>
          <w:lang w:val="en-US"/>
        </w:rPr>
        <w:t>the issue</w:t>
      </w:r>
      <w:r w:rsidR="002B40CE">
        <w:rPr>
          <w:rFonts w:ascii="Bookman Old Style" w:hAnsi="Bookman Old Style"/>
          <w:lang w:val="en-US"/>
        </w:rPr>
        <w:t>,</w:t>
      </w:r>
      <w:r>
        <w:rPr>
          <w:rFonts w:ascii="Bookman Old Style" w:hAnsi="Bookman Old Style"/>
          <w:lang w:val="en-US"/>
        </w:rPr>
        <w:t xml:space="preserve"> because </w:t>
      </w:r>
      <w:r w:rsidR="001E1899">
        <w:rPr>
          <w:rFonts w:ascii="Bookman Old Style" w:hAnsi="Bookman Old Style"/>
          <w:lang w:val="en-US"/>
        </w:rPr>
        <w:t xml:space="preserve">of </w:t>
      </w:r>
      <w:r>
        <w:rPr>
          <w:rFonts w:ascii="Bookman Old Style" w:hAnsi="Bookman Old Style"/>
          <w:lang w:val="en-US"/>
        </w:rPr>
        <w:t xml:space="preserve">their interest in </w:t>
      </w:r>
      <w:r w:rsidR="001E1899">
        <w:rPr>
          <w:rFonts w:ascii="Bookman Old Style" w:hAnsi="Bookman Old Style"/>
          <w:lang w:val="en-US"/>
        </w:rPr>
        <w:t>solving a situation they saw as a problem or</w:t>
      </w:r>
      <w:r w:rsidR="002B40CE">
        <w:rPr>
          <w:rFonts w:ascii="Bookman Old Style" w:hAnsi="Bookman Old Style"/>
          <w:lang w:val="en-US"/>
        </w:rPr>
        <w:t xml:space="preserve"> because of</w:t>
      </w:r>
      <w:r w:rsidR="001E1899">
        <w:rPr>
          <w:rFonts w:ascii="Bookman Old Style" w:hAnsi="Bookman Old Style"/>
          <w:lang w:val="en-US"/>
        </w:rPr>
        <w:t xml:space="preserve"> </w:t>
      </w:r>
      <w:r w:rsidR="00385B0C">
        <w:rPr>
          <w:rFonts w:ascii="Bookman Old Style" w:hAnsi="Bookman Old Style"/>
          <w:lang w:val="en-US"/>
        </w:rPr>
        <w:t xml:space="preserve">their interest in </w:t>
      </w:r>
      <w:r w:rsidR="001E1899">
        <w:rPr>
          <w:rFonts w:ascii="Bookman Old Style" w:hAnsi="Bookman Old Style"/>
          <w:lang w:val="en-US"/>
        </w:rPr>
        <w:t>leaving a bequest</w:t>
      </w:r>
      <w:r w:rsidR="008C62EC">
        <w:rPr>
          <w:rFonts w:ascii="Bookman Old Style" w:hAnsi="Bookman Old Style"/>
          <w:lang w:val="en-US"/>
        </w:rPr>
        <w:t xml:space="preserve"> for next generations</w:t>
      </w:r>
      <w:r w:rsidR="001E1899">
        <w:rPr>
          <w:rFonts w:ascii="Bookman Old Style" w:hAnsi="Bookman Old Style"/>
          <w:lang w:val="en-US"/>
        </w:rPr>
        <w:t xml:space="preserve">. </w:t>
      </w:r>
    </w:p>
    <w:p w14:paraId="70FBBE74" w14:textId="30D6CDAD" w:rsidR="004368C0" w:rsidRDefault="004368C0" w:rsidP="00E71ECB">
      <w:pPr>
        <w:spacing w:line="360" w:lineRule="auto"/>
        <w:jc w:val="both"/>
        <w:rPr>
          <w:rFonts w:ascii="Bookman Old Style" w:hAnsi="Bookman Old Style"/>
          <w:lang w:val="en-US"/>
        </w:rPr>
      </w:pPr>
      <w:r>
        <w:rPr>
          <w:rFonts w:ascii="Bookman Old Style" w:hAnsi="Bookman Old Style"/>
          <w:lang w:val="en-US"/>
        </w:rPr>
        <w:tab/>
        <w:t xml:space="preserve">On the other hand, the lack of that motivation appears to be related to the fact that an issue leave or never come into the government agenda. That would be the case for public management modernization going out the agenda and for the Agency for Public Policy Evaluation not coming into </w:t>
      </w:r>
      <w:r w:rsidR="00385B0C">
        <w:rPr>
          <w:rFonts w:ascii="Bookman Old Style" w:hAnsi="Bookman Old Style"/>
          <w:lang w:val="en-US"/>
        </w:rPr>
        <w:t xml:space="preserve">it </w:t>
      </w:r>
      <w:r>
        <w:rPr>
          <w:rFonts w:ascii="Bookman Old Style" w:hAnsi="Bookman Old Style"/>
          <w:lang w:val="en-US"/>
        </w:rPr>
        <w:t>yet.</w:t>
      </w:r>
    </w:p>
    <w:p w14:paraId="0EB2F827" w14:textId="69532152" w:rsidR="004368C0" w:rsidRDefault="004368C0" w:rsidP="00E71ECB">
      <w:pPr>
        <w:spacing w:line="360" w:lineRule="auto"/>
        <w:jc w:val="both"/>
        <w:rPr>
          <w:rFonts w:ascii="Bookman Old Style" w:hAnsi="Bookman Old Style"/>
          <w:lang w:val="en-US"/>
        </w:rPr>
      </w:pPr>
      <w:r>
        <w:rPr>
          <w:rFonts w:ascii="Bookman Old Style" w:hAnsi="Bookman Old Style"/>
          <w:lang w:val="en-US"/>
        </w:rPr>
        <w:tab/>
        <w:t xml:space="preserve">The revision of the cases shows another interesting characteristic. In the case that president lack of motivation to a particular issue, </w:t>
      </w:r>
      <w:r w:rsidR="00DA4CFD">
        <w:rPr>
          <w:rFonts w:ascii="Bookman Old Style" w:hAnsi="Bookman Old Style"/>
          <w:lang w:val="en-US"/>
        </w:rPr>
        <w:t xml:space="preserve">an actor with equivalent political capacity, in a context of a crisis or a serious political problem, and inclined to intervene on the issue has to emerge to make raise an intervention on it. </w:t>
      </w:r>
    </w:p>
    <w:p w14:paraId="7EFC21B3" w14:textId="32C2D326" w:rsidR="002875A7" w:rsidRDefault="002875A7" w:rsidP="00E71ECB">
      <w:pPr>
        <w:spacing w:line="360" w:lineRule="auto"/>
        <w:jc w:val="both"/>
        <w:rPr>
          <w:rFonts w:ascii="Bookman Old Style" w:hAnsi="Bookman Old Style"/>
          <w:lang w:val="en-US"/>
        </w:rPr>
      </w:pPr>
      <w:r>
        <w:rPr>
          <w:rFonts w:ascii="Bookman Old Style" w:hAnsi="Bookman Old Style"/>
          <w:lang w:val="en-US"/>
        </w:rPr>
        <w:tab/>
        <w:t xml:space="preserve">Presidential motivation appear also to be linked to </w:t>
      </w:r>
      <w:r w:rsidR="007968A0">
        <w:rPr>
          <w:rFonts w:ascii="Bookman Old Style" w:hAnsi="Bookman Old Style"/>
          <w:lang w:val="en-US"/>
        </w:rPr>
        <w:t xml:space="preserve">the issue moving up in the government agenda and coming into the decision agenda. In all the five cases president will seems to be a crucial aspect to overcome any difficulty in the process of building and approval a policy proposal. </w:t>
      </w:r>
    </w:p>
    <w:p w14:paraId="1CB8F320" w14:textId="1FB5850C" w:rsidR="007968A0" w:rsidRDefault="007968A0" w:rsidP="007968A0">
      <w:pPr>
        <w:spacing w:line="360" w:lineRule="auto"/>
        <w:ind w:firstLine="708"/>
        <w:jc w:val="both"/>
        <w:rPr>
          <w:rFonts w:ascii="Bookman Old Style" w:hAnsi="Bookman Old Style"/>
          <w:lang w:val="en-US"/>
        </w:rPr>
      </w:pPr>
      <w:r>
        <w:rPr>
          <w:rFonts w:ascii="Bookman Old Style" w:hAnsi="Bookman Old Style"/>
          <w:lang w:val="en-US"/>
        </w:rPr>
        <w:t xml:space="preserve">Hence, presidential motivation towards an issue seems to be a crucial variable in the </w:t>
      </w:r>
      <w:r w:rsidR="00CE3717">
        <w:rPr>
          <w:rFonts w:ascii="Bookman Old Style" w:hAnsi="Bookman Old Style"/>
          <w:lang w:val="en-US"/>
        </w:rPr>
        <w:t xml:space="preserve">Chilean </w:t>
      </w:r>
      <w:r>
        <w:rPr>
          <w:rFonts w:ascii="Bookman Old Style" w:hAnsi="Bookman Old Style"/>
          <w:lang w:val="en-US"/>
        </w:rPr>
        <w:t>policy formulation process.</w:t>
      </w:r>
    </w:p>
    <w:p w14:paraId="4B8E1F4F" w14:textId="77777777" w:rsidR="00410AF7" w:rsidRDefault="00410AF7" w:rsidP="00E71ECB">
      <w:pPr>
        <w:spacing w:line="360" w:lineRule="auto"/>
        <w:jc w:val="both"/>
        <w:rPr>
          <w:rFonts w:ascii="Bookman Old Style" w:hAnsi="Bookman Old Style"/>
          <w:lang w:val="en-US"/>
        </w:rPr>
      </w:pPr>
    </w:p>
    <w:p w14:paraId="00C08EAF" w14:textId="56C3C1BB" w:rsidR="00DF7E2E" w:rsidRPr="00DF7E2E" w:rsidRDefault="00DF7E2E" w:rsidP="00E71ECB">
      <w:pPr>
        <w:spacing w:line="360" w:lineRule="auto"/>
        <w:jc w:val="both"/>
        <w:rPr>
          <w:rFonts w:ascii="Bookman Old Style" w:hAnsi="Bookman Old Style"/>
          <w:u w:val="single"/>
          <w:lang w:val="en-US"/>
        </w:rPr>
      </w:pPr>
      <w:r w:rsidRPr="00DF7E2E">
        <w:rPr>
          <w:rFonts w:ascii="Bookman Old Style" w:hAnsi="Bookman Old Style"/>
          <w:u w:val="single"/>
          <w:lang w:val="en-US"/>
        </w:rPr>
        <w:t xml:space="preserve">The Role of </w:t>
      </w:r>
      <w:r w:rsidR="00185BFD">
        <w:rPr>
          <w:rFonts w:ascii="Bookman Old Style" w:hAnsi="Bookman Old Style"/>
          <w:u w:val="single"/>
          <w:lang w:val="en-US"/>
        </w:rPr>
        <w:t>Technics</w:t>
      </w:r>
    </w:p>
    <w:p w14:paraId="6E9A9B98" w14:textId="125AABD2" w:rsidR="00DF7E2E" w:rsidRDefault="00DF7E2E" w:rsidP="00E71ECB">
      <w:pPr>
        <w:spacing w:line="360" w:lineRule="auto"/>
        <w:jc w:val="both"/>
        <w:rPr>
          <w:rFonts w:ascii="Bookman Old Style" w:hAnsi="Bookman Old Style"/>
          <w:lang w:val="en-US"/>
        </w:rPr>
      </w:pPr>
      <w:r>
        <w:rPr>
          <w:rFonts w:ascii="Bookman Old Style" w:hAnsi="Bookman Old Style"/>
          <w:lang w:val="en-US"/>
        </w:rPr>
        <w:tab/>
      </w:r>
      <w:r w:rsidR="00185BFD">
        <w:rPr>
          <w:rFonts w:ascii="Bookman Old Style" w:hAnsi="Bookman Old Style"/>
          <w:lang w:val="en-US"/>
        </w:rPr>
        <w:t>This se</w:t>
      </w:r>
      <w:r w:rsidR="005202AC">
        <w:rPr>
          <w:rFonts w:ascii="Bookman Old Style" w:hAnsi="Bookman Old Style"/>
          <w:lang w:val="en-US"/>
        </w:rPr>
        <w:t>c</w:t>
      </w:r>
      <w:r w:rsidR="00185BFD">
        <w:rPr>
          <w:rFonts w:ascii="Bookman Old Style" w:hAnsi="Bookman Old Style"/>
          <w:lang w:val="en-US"/>
        </w:rPr>
        <w:t xml:space="preserve">tion is aimed to analyze the role of people who influence the policy design, </w:t>
      </w:r>
      <w:r w:rsidR="005202AC">
        <w:rPr>
          <w:rFonts w:ascii="Bookman Old Style" w:hAnsi="Bookman Old Style"/>
          <w:lang w:val="en-US"/>
        </w:rPr>
        <w:t>inside the government, based on their technical knowledge. Two concepts have been extensively used to denominate them</w:t>
      </w:r>
      <w:r w:rsidR="00627ACB">
        <w:rPr>
          <w:rFonts w:ascii="Bookman Old Style" w:hAnsi="Bookman Old Style"/>
          <w:lang w:val="en-US"/>
        </w:rPr>
        <w:t xml:space="preserve">: technocrats and </w:t>
      </w:r>
      <w:proofErr w:type="spellStart"/>
      <w:r w:rsidR="00627ACB">
        <w:rPr>
          <w:rFonts w:ascii="Bookman Old Style" w:hAnsi="Bookman Old Style"/>
          <w:lang w:val="en-US"/>
        </w:rPr>
        <w:t>technopols</w:t>
      </w:r>
      <w:proofErr w:type="spellEnd"/>
      <w:r w:rsidR="00627ACB">
        <w:rPr>
          <w:rFonts w:ascii="Bookman Old Style" w:hAnsi="Bookman Old Style"/>
          <w:lang w:val="en-US"/>
        </w:rPr>
        <w:t>. According to Wi</w:t>
      </w:r>
      <w:r w:rsidR="005202AC">
        <w:rPr>
          <w:rFonts w:ascii="Bookman Old Style" w:hAnsi="Bookman Old Style"/>
          <w:lang w:val="en-US"/>
        </w:rPr>
        <w:t>lliamson (1994: 12)</w:t>
      </w:r>
      <w:r w:rsidR="00627ACB">
        <w:rPr>
          <w:rFonts w:ascii="Bookman Old Style" w:hAnsi="Bookman Old Style"/>
          <w:lang w:val="en-US"/>
        </w:rPr>
        <w:t>,</w:t>
      </w:r>
      <w:r w:rsidR="005202AC">
        <w:rPr>
          <w:rFonts w:ascii="Bookman Old Style" w:hAnsi="Bookman Old Style"/>
          <w:lang w:val="en-US"/>
        </w:rPr>
        <w:t xml:space="preserve"> </w:t>
      </w:r>
      <w:r w:rsidR="002E792B">
        <w:rPr>
          <w:rFonts w:ascii="Bookman Old Style" w:hAnsi="Bookman Old Style"/>
          <w:lang w:val="en-US"/>
        </w:rPr>
        <w:t>“</w:t>
      </w:r>
      <w:r w:rsidR="005202AC">
        <w:rPr>
          <w:rFonts w:ascii="Bookman Old Style" w:hAnsi="Bookman Old Style"/>
          <w:lang w:val="en-US"/>
        </w:rPr>
        <w:t>a technocrat would be an economist</w:t>
      </w:r>
      <w:r w:rsidR="002E792B">
        <w:rPr>
          <w:rFonts w:ascii="Bookman Old Style" w:hAnsi="Bookman Old Style"/>
          <w:lang w:val="en-US"/>
        </w:rPr>
        <w:t xml:space="preserve"> who uses his or her professional and technical skills in government with a view to creating and managing an economic system that will further the general good</w:t>
      </w:r>
      <w:r w:rsidR="00627ACB">
        <w:rPr>
          <w:rFonts w:ascii="Bookman Old Style" w:hAnsi="Bookman Old Style"/>
          <w:lang w:val="en-US"/>
        </w:rPr>
        <w:t>.</w:t>
      </w:r>
      <w:r w:rsidR="002E792B">
        <w:rPr>
          <w:rFonts w:ascii="Bookman Old Style" w:hAnsi="Bookman Old Style"/>
          <w:lang w:val="en-US"/>
        </w:rPr>
        <w:t>”</w:t>
      </w:r>
      <w:r w:rsidR="00185BFD">
        <w:rPr>
          <w:rFonts w:ascii="Bookman Old Style" w:hAnsi="Bookman Old Style"/>
          <w:lang w:val="en-US"/>
        </w:rPr>
        <w:t xml:space="preserve"> </w:t>
      </w:r>
      <w:r w:rsidR="00541946" w:rsidRPr="00AA1109">
        <w:rPr>
          <w:rFonts w:ascii="Bookman Old Style" w:hAnsi="Bookman Old Style"/>
          <w:lang w:val="en-US"/>
        </w:rPr>
        <w:t>A</w:t>
      </w:r>
      <w:r w:rsidR="00627ACB" w:rsidRPr="00AA1109">
        <w:rPr>
          <w:rFonts w:ascii="Bookman Old Style" w:hAnsi="Bookman Old Style"/>
          <w:lang w:val="en-US"/>
        </w:rPr>
        <w:t xml:space="preserve"> </w:t>
      </w:r>
      <w:proofErr w:type="spellStart"/>
      <w:r w:rsidR="00627ACB" w:rsidRPr="00AA1109">
        <w:rPr>
          <w:rFonts w:ascii="Bookman Old Style" w:hAnsi="Bookman Old Style"/>
          <w:lang w:val="en-US"/>
        </w:rPr>
        <w:t>technopol</w:t>
      </w:r>
      <w:proofErr w:type="spellEnd"/>
      <w:r w:rsidRPr="00AA1109">
        <w:rPr>
          <w:rFonts w:ascii="Bookman Old Style" w:hAnsi="Bookman Old Style"/>
          <w:lang w:val="en-US"/>
        </w:rPr>
        <w:t xml:space="preserve"> </w:t>
      </w:r>
      <w:r w:rsidR="00541946" w:rsidRPr="00AA1109">
        <w:rPr>
          <w:rFonts w:ascii="Bookman Old Style" w:hAnsi="Bookman Old Style"/>
          <w:lang w:val="en-US"/>
        </w:rPr>
        <w:t xml:space="preserve">instead would be a person with </w:t>
      </w:r>
      <w:r w:rsidR="009D2CEC" w:rsidRPr="00AA1109">
        <w:rPr>
          <w:rFonts w:ascii="Bookman Old Style" w:hAnsi="Bookman Old Style"/>
          <w:lang w:val="en-US"/>
        </w:rPr>
        <w:t>a high technical background – usually related to graduate studies in economics or similar –, who has deployed political skill</w:t>
      </w:r>
      <w:r w:rsidR="00F11D84">
        <w:rPr>
          <w:rFonts w:ascii="Bookman Old Style" w:hAnsi="Bookman Old Style"/>
          <w:lang w:val="en-US"/>
        </w:rPr>
        <w:t>s</w:t>
      </w:r>
      <w:r w:rsidR="009D2CEC" w:rsidRPr="00AA1109">
        <w:rPr>
          <w:rFonts w:ascii="Bookman Old Style" w:hAnsi="Bookman Old Style"/>
          <w:lang w:val="en-US"/>
        </w:rPr>
        <w:t xml:space="preserve"> to govern more effectively (Dominguez 1998 and 1997</w:t>
      </w:r>
      <w:r w:rsidR="009D2CEC">
        <w:rPr>
          <w:rFonts w:ascii="Bookman Old Style" w:hAnsi="Bookman Old Style"/>
          <w:lang w:val="en-US"/>
        </w:rPr>
        <w:t xml:space="preserve">). Williamson (1994: 12) argues that while technocrats have been mostly civil servants, </w:t>
      </w:r>
      <w:r w:rsidR="00AA1109">
        <w:rPr>
          <w:rFonts w:ascii="Bookman Old Style" w:hAnsi="Bookman Old Style"/>
          <w:lang w:val="en-US"/>
        </w:rPr>
        <w:t>“</w:t>
      </w:r>
      <w:proofErr w:type="spellStart"/>
      <w:r w:rsidR="009D2CEC">
        <w:rPr>
          <w:rFonts w:ascii="Bookman Old Style" w:hAnsi="Bookman Old Style"/>
          <w:lang w:val="en-US"/>
        </w:rPr>
        <w:t>technopols</w:t>
      </w:r>
      <w:proofErr w:type="spellEnd"/>
      <w:r w:rsidR="00AA1109">
        <w:rPr>
          <w:rFonts w:ascii="Bookman Old Style" w:hAnsi="Bookman Old Style"/>
          <w:lang w:val="en-US"/>
        </w:rPr>
        <w:t xml:space="preserve"> are those technocrats who have taken the risk of accepting political appointments, with t</w:t>
      </w:r>
      <w:r w:rsidR="009C165F">
        <w:rPr>
          <w:rFonts w:ascii="Bookman Old Style" w:hAnsi="Bookman Old Style"/>
          <w:lang w:val="en-US"/>
        </w:rPr>
        <w:t>he responsibility that entails.”</w:t>
      </w:r>
      <w:r w:rsidR="00AA1109">
        <w:rPr>
          <w:rFonts w:ascii="Bookman Old Style" w:hAnsi="Bookman Old Style"/>
          <w:lang w:val="en-US"/>
        </w:rPr>
        <w:t xml:space="preserve"> </w:t>
      </w:r>
    </w:p>
    <w:p w14:paraId="4B29B92B" w14:textId="402DD653" w:rsidR="00AA1109" w:rsidRDefault="00AA1109" w:rsidP="00E71ECB">
      <w:pPr>
        <w:spacing w:line="360" w:lineRule="auto"/>
        <w:jc w:val="both"/>
        <w:rPr>
          <w:rFonts w:ascii="Bookman Old Style" w:hAnsi="Bookman Old Style"/>
          <w:lang w:val="en-US"/>
        </w:rPr>
      </w:pPr>
      <w:r>
        <w:rPr>
          <w:rFonts w:ascii="Bookman Old Style" w:hAnsi="Bookman Old Style"/>
          <w:lang w:val="en-US"/>
        </w:rPr>
        <w:tab/>
      </w:r>
      <w:r w:rsidR="00BE5EEF">
        <w:rPr>
          <w:rFonts w:ascii="Bookman Old Style" w:hAnsi="Bookman Old Style"/>
          <w:lang w:val="en-US"/>
        </w:rPr>
        <w:t>T</w:t>
      </w:r>
      <w:r w:rsidR="00B93E41">
        <w:rPr>
          <w:rFonts w:ascii="Bookman Old Style" w:hAnsi="Bookman Old Style"/>
          <w:lang w:val="en-US"/>
        </w:rPr>
        <w:t xml:space="preserve">echnocrats and </w:t>
      </w:r>
      <w:proofErr w:type="spellStart"/>
      <w:r w:rsidR="00B93E41">
        <w:rPr>
          <w:rFonts w:ascii="Bookman Old Style" w:hAnsi="Bookman Old Style"/>
          <w:lang w:val="en-US"/>
        </w:rPr>
        <w:t>technopols</w:t>
      </w:r>
      <w:proofErr w:type="spellEnd"/>
      <w:r w:rsidR="00B93E41">
        <w:rPr>
          <w:rFonts w:ascii="Bookman Old Style" w:hAnsi="Bookman Old Style"/>
          <w:lang w:val="en-US"/>
        </w:rPr>
        <w:t xml:space="preserve"> would be actors of a similar professional profile but with different hierarchical position in government.</w:t>
      </w:r>
      <w:r w:rsidR="00BE5EEF">
        <w:rPr>
          <w:rFonts w:ascii="Bookman Old Style" w:hAnsi="Bookman Old Style"/>
          <w:lang w:val="en-US"/>
        </w:rPr>
        <w:t xml:space="preserve"> While </w:t>
      </w:r>
      <w:proofErr w:type="spellStart"/>
      <w:r w:rsidR="00BE5EEF">
        <w:rPr>
          <w:rFonts w:ascii="Bookman Old Style" w:hAnsi="Bookman Old Style"/>
          <w:lang w:val="en-US"/>
        </w:rPr>
        <w:t>technopols</w:t>
      </w:r>
      <w:proofErr w:type="spellEnd"/>
      <w:r w:rsidR="00BE5EEF">
        <w:rPr>
          <w:rFonts w:ascii="Bookman Old Style" w:hAnsi="Bookman Old Style"/>
          <w:lang w:val="en-US"/>
        </w:rPr>
        <w:t xml:space="preserve"> work at political level, technocrats work at professional level. </w:t>
      </w:r>
      <w:r w:rsidR="00F32612">
        <w:rPr>
          <w:rFonts w:ascii="Bookman Old Style" w:hAnsi="Bookman Old Style"/>
          <w:lang w:val="en-US"/>
        </w:rPr>
        <w:t xml:space="preserve">It is also highly likely that a </w:t>
      </w:r>
      <w:proofErr w:type="spellStart"/>
      <w:r w:rsidR="00F32612">
        <w:rPr>
          <w:rFonts w:ascii="Bookman Old Style" w:hAnsi="Bookman Old Style"/>
          <w:lang w:val="en-US"/>
        </w:rPr>
        <w:t>technopol</w:t>
      </w:r>
      <w:proofErr w:type="spellEnd"/>
      <w:r w:rsidR="00F32612">
        <w:rPr>
          <w:rFonts w:ascii="Bookman Old Style" w:hAnsi="Bookman Old Style"/>
          <w:lang w:val="en-US"/>
        </w:rPr>
        <w:t xml:space="preserve"> leads a group of technocrats in the policy design or that “a political leader selects a team of competent technocrats</w:t>
      </w:r>
      <w:r w:rsidR="00C80A4F">
        <w:rPr>
          <w:rFonts w:ascii="Bookman Old Style" w:hAnsi="Bookman Old Style"/>
          <w:lang w:val="en-US"/>
        </w:rPr>
        <w:t xml:space="preserve"> and delegate them enough authority to permit reforms” (Williamson 1994: 13).</w:t>
      </w:r>
    </w:p>
    <w:p w14:paraId="4B16AE69" w14:textId="2B447BAE" w:rsidR="00C80A4F" w:rsidRDefault="00C80A4F" w:rsidP="00E71ECB">
      <w:pPr>
        <w:spacing w:line="360" w:lineRule="auto"/>
        <w:jc w:val="both"/>
        <w:rPr>
          <w:rFonts w:ascii="Bookman Old Style" w:hAnsi="Bookman Old Style"/>
          <w:lang w:val="en-US"/>
        </w:rPr>
      </w:pPr>
      <w:r>
        <w:rPr>
          <w:rFonts w:ascii="Bookman Old Style" w:hAnsi="Bookman Old Style"/>
          <w:lang w:val="en-US"/>
        </w:rPr>
        <w:tab/>
      </w:r>
      <w:r w:rsidR="009150D1">
        <w:rPr>
          <w:rFonts w:ascii="Bookman Old Style" w:hAnsi="Bookman Old Style"/>
          <w:lang w:val="en-US"/>
        </w:rPr>
        <w:t>The Chilean</w:t>
      </w:r>
      <w:r w:rsidR="00FE11F6">
        <w:rPr>
          <w:rFonts w:ascii="Bookman Old Style" w:hAnsi="Bookman Old Style"/>
          <w:lang w:val="en-US"/>
        </w:rPr>
        <w:t xml:space="preserve"> evidence shows that given the presidential motivation to intervene on an issue </w:t>
      </w:r>
      <w:proofErr w:type="spellStart"/>
      <w:r w:rsidR="00FE11F6">
        <w:rPr>
          <w:rFonts w:ascii="Bookman Old Style" w:hAnsi="Bookman Old Style"/>
          <w:lang w:val="en-US"/>
        </w:rPr>
        <w:t>technopols</w:t>
      </w:r>
      <w:proofErr w:type="spellEnd"/>
      <w:r w:rsidR="00FE11F6">
        <w:rPr>
          <w:rFonts w:ascii="Bookman Old Style" w:hAnsi="Bookman Old Style"/>
          <w:lang w:val="en-US"/>
        </w:rPr>
        <w:t xml:space="preserve">, leading a groups of technocrats, have been the key actors not only in technically designing a policy but also in making it approved and later implemented. </w:t>
      </w:r>
    </w:p>
    <w:p w14:paraId="1C25988F" w14:textId="489B201A" w:rsidR="00FE11F6" w:rsidRDefault="00FE11F6" w:rsidP="00E71ECB">
      <w:pPr>
        <w:spacing w:line="360" w:lineRule="auto"/>
        <w:jc w:val="both"/>
        <w:rPr>
          <w:rFonts w:ascii="Bookman Old Style" w:hAnsi="Bookman Old Style"/>
          <w:lang w:val="en-US"/>
        </w:rPr>
      </w:pPr>
      <w:r>
        <w:rPr>
          <w:rFonts w:ascii="Bookman Old Style" w:hAnsi="Bookman Old Style"/>
          <w:lang w:val="en-US"/>
        </w:rPr>
        <w:tab/>
      </w:r>
      <w:r w:rsidR="00E06120">
        <w:rPr>
          <w:rFonts w:ascii="Bookman Old Style" w:hAnsi="Bookman Old Style"/>
          <w:lang w:val="en-US"/>
        </w:rPr>
        <w:t>T</w:t>
      </w:r>
      <w:r w:rsidR="009150D1">
        <w:rPr>
          <w:rFonts w:ascii="Bookman Old Style" w:hAnsi="Bookman Old Style"/>
          <w:lang w:val="en-US"/>
        </w:rPr>
        <w:t xml:space="preserve">he </w:t>
      </w:r>
      <w:r w:rsidR="009C165F">
        <w:rPr>
          <w:rFonts w:ascii="Bookman Old Style" w:hAnsi="Bookman Old Style"/>
          <w:lang w:val="en-US"/>
        </w:rPr>
        <w:t xml:space="preserve">case of </w:t>
      </w:r>
      <w:r w:rsidR="009150D1">
        <w:rPr>
          <w:rFonts w:ascii="Bookman Old Style" w:hAnsi="Bookman Old Style"/>
          <w:lang w:val="en-US"/>
        </w:rPr>
        <w:t xml:space="preserve">public management modernization </w:t>
      </w:r>
      <w:r w:rsidR="009C165F">
        <w:rPr>
          <w:rFonts w:ascii="Bookman Old Style" w:hAnsi="Bookman Old Style"/>
          <w:lang w:val="en-US"/>
        </w:rPr>
        <w:t>presents</w:t>
      </w:r>
      <w:r w:rsidR="00E06120">
        <w:rPr>
          <w:rFonts w:ascii="Bookman Old Style" w:hAnsi="Bookman Old Style"/>
          <w:lang w:val="en-US"/>
        </w:rPr>
        <w:t xml:space="preserve"> the President </w:t>
      </w:r>
      <w:proofErr w:type="spellStart"/>
      <w:r w:rsidR="00E06120">
        <w:rPr>
          <w:rFonts w:ascii="Bookman Old Style" w:hAnsi="Bookman Old Style"/>
          <w:lang w:val="en-US"/>
        </w:rPr>
        <w:t>Frei</w:t>
      </w:r>
      <w:proofErr w:type="spellEnd"/>
      <w:r w:rsidR="00E06120">
        <w:rPr>
          <w:rFonts w:ascii="Bookman Old Style" w:hAnsi="Bookman Old Style"/>
          <w:lang w:val="en-US"/>
        </w:rPr>
        <w:t xml:space="preserve"> Ruiz-</w:t>
      </w:r>
      <w:proofErr w:type="spellStart"/>
      <w:r w:rsidR="00E06120">
        <w:rPr>
          <w:rFonts w:ascii="Bookman Old Style" w:hAnsi="Bookman Old Style"/>
          <w:lang w:val="en-US"/>
        </w:rPr>
        <w:t>Tagle</w:t>
      </w:r>
      <w:proofErr w:type="spellEnd"/>
      <w:r w:rsidR="00E06120">
        <w:rPr>
          <w:rFonts w:ascii="Bookman Old Style" w:hAnsi="Bookman Old Style"/>
          <w:lang w:val="en-US"/>
        </w:rPr>
        <w:t xml:space="preserve"> </w:t>
      </w:r>
      <w:r w:rsidR="009C165F">
        <w:rPr>
          <w:rFonts w:ascii="Bookman Old Style" w:hAnsi="Bookman Old Style"/>
          <w:lang w:val="en-US"/>
        </w:rPr>
        <w:t>being</w:t>
      </w:r>
      <w:r w:rsidR="00E06120">
        <w:rPr>
          <w:rFonts w:ascii="Bookman Old Style" w:hAnsi="Bookman Old Style"/>
          <w:lang w:val="en-US"/>
        </w:rPr>
        <w:t xml:space="preserve"> </w:t>
      </w:r>
      <w:r w:rsidR="008D2CF8">
        <w:rPr>
          <w:rFonts w:ascii="Bookman Old Style" w:hAnsi="Bookman Old Style"/>
          <w:lang w:val="en-US"/>
        </w:rPr>
        <w:t xml:space="preserve">the </w:t>
      </w:r>
      <w:r w:rsidR="002E1723" w:rsidRPr="000B3523">
        <w:rPr>
          <w:rFonts w:ascii="Bookman Old Style" w:hAnsi="Bookman Old Style"/>
          <w:lang w:val="en-US"/>
        </w:rPr>
        <w:t>promoting actor</w:t>
      </w:r>
      <w:r w:rsidR="00E06120">
        <w:rPr>
          <w:rFonts w:ascii="Bookman Old Style" w:hAnsi="Bookman Old Style"/>
          <w:lang w:val="en-US"/>
        </w:rPr>
        <w:t xml:space="preserve"> of the process </w:t>
      </w:r>
      <w:r w:rsidR="008D2CF8">
        <w:rPr>
          <w:rFonts w:ascii="Bookman Old Style" w:hAnsi="Bookman Old Style"/>
          <w:lang w:val="en-US"/>
        </w:rPr>
        <w:t>that</w:t>
      </w:r>
      <w:r w:rsidR="00E06120">
        <w:rPr>
          <w:rFonts w:ascii="Bookman Old Style" w:hAnsi="Bookman Old Style"/>
          <w:lang w:val="en-US"/>
        </w:rPr>
        <w:t xml:space="preserve"> appointed and backed a group of technics that undertook the policy design and implementation. </w:t>
      </w:r>
      <w:r w:rsidR="008D2CF8">
        <w:rPr>
          <w:rFonts w:ascii="Bookman Old Style" w:hAnsi="Bookman Old Style"/>
          <w:lang w:val="en-US"/>
        </w:rPr>
        <w:t xml:space="preserve">An ex public official explains </w:t>
      </w:r>
      <w:r w:rsidR="00D64EE6">
        <w:rPr>
          <w:rFonts w:ascii="Bookman Old Style" w:hAnsi="Bookman Old Style"/>
          <w:lang w:val="en-US"/>
        </w:rPr>
        <w:t xml:space="preserve">that the necessity to modernize public management “was something that </w:t>
      </w:r>
      <w:proofErr w:type="spellStart"/>
      <w:r w:rsidR="00D64EE6">
        <w:rPr>
          <w:rFonts w:ascii="Bookman Old Style" w:hAnsi="Bookman Old Style"/>
          <w:lang w:val="en-US"/>
        </w:rPr>
        <w:t>Frei</w:t>
      </w:r>
      <w:proofErr w:type="spellEnd"/>
      <w:r w:rsidR="00D64EE6">
        <w:rPr>
          <w:rFonts w:ascii="Bookman Old Style" w:hAnsi="Bookman Old Style"/>
          <w:lang w:val="en-US"/>
        </w:rPr>
        <w:t xml:space="preserve"> Ruiz-</w:t>
      </w:r>
      <w:proofErr w:type="spellStart"/>
      <w:r w:rsidR="00D64EE6">
        <w:rPr>
          <w:rFonts w:ascii="Bookman Old Style" w:hAnsi="Bookman Old Style"/>
          <w:lang w:val="en-US"/>
        </w:rPr>
        <w:t>Tagle</w:t>
      </w:r>
      <w:proofErr w:type="spellEnd"/>
      <w:r w:rsidR="00D64EE6">
        <w:rPr>
          <w:rFonts w:ascii="Bookman Old Style" w:hAnsi="Bookman Old Style"/>
          <w:lang w:val="en-US"/>
        </w:rPr>
        <w:t xml:space="preserve"> said, then chiefs of public agencies felt with a greater umbrella to launch modernizing initiatives.” An ex chief of a public agency adds that “President </w:t>
      </w:r>
      <w:proofErr w:type="spellStart"/>
      <w:r w:rsidR="00D64EE6">
        <w:rPr>
          <w:rFonts w:ascii="Bookman Old Style" w:hAnsi="Bookman Old Style"/>
          <w:lang w:val="en-US"/>
        </w:rPr>
        <w:t>Frei</w:t>
      </w:r>
      <w:proofErr w:type="spellEnd"/>
      <w:r w:rsidR="00D64EE6">
        <w:rPr>
          <w:rFonts w:ascii="Bookman Old Style" w:hAnsi="Bookman Old Style"/>
          <w:lang w:val="en-US"/>
        </w:rPr>
        <w:t xml:space="preserve"> Ruiz-</w:t>
      </w:r>
      <w:proofErr w:type="spellStart"/>
      <w:r w:rsidR="00D64EE6">
        <w:rPr>
          <w:rFonts w:ascii="Bookman Old Style" w:hAnsi="Bookman Old Style"/>
          <w:lang w:val="en-US"/>
        </w:rPr>
        <w:t>Tagle</w:t>
      </w:r>
      <w:proofErr w:type="spellEnd"/>
      <w:r w:rsidR="00D64EE6">
        <w:rPr>
          <w:rFonts w:ascii="Bookman Old Style" w:hAnsi="Bookman Old Style"/>
          <w:lang w:val="en-US"/>
        </w:rPr>
        <w:t xml:space="preserve"> fostered modernization processes and always acknowledged our work on this issue, he always was present in important events.” </w:t>
      </w:r>
      <w:r w:rsidR="00592DEC">
        <w:rPr>
          <w:rFonts w:ascii="Bookman Old Style" w:hAnsi="Bookman Old Style"/>
          <w:lang w:val="en-US"/>
        </w:rPr>
        <w:t>Another ex chief of a public agency mentions that the main impulse for public management modernization came from “the President itself, … as an engineer, ex manager and ex business man, he was clear about the importance of the internal management of the agency.”</w:t>
      </w:r>
    </w:p>
    <w:p w14:paraId="154D7AF3" w14:textId="24FCA248" w:rsidR="00592DEC" w:rsidRDefault="00592DEC" w:rsidP="00E71ECB">
      <w:pPr>
        <w:spacing w:line="360" w:lineRule="auto"/>
        <w:jc w:val="both"/>
        <w:rPr>
          <w:rFonts w:ascii="Bookman Old Style" w:hAnsi="Bookman Old Style"/>
          <w:lang w:val="en-US"/>
        </w:rPr>
      </w:pPr>
      <w:r>
        <w:rPr>
          <w:rFonts w:ascii="Bookman Old Style" w:hAnsi="Bookman Old Style"/>
          <w:lang w:val="en-US"/>
        </w:rPr>
        <w:tab/>
        <w:t xml:space="preserve">The technical leadership of the modernization process was </w:t>
      </w:r>
      <w:r w:rsidR="00C50CB6">
        <w:rPr>
          <w:rFonts w:ascii="Bookman Old Style" w:hAnsi="Bookman Old Style"/>
          <w:lang w:val="en-US"/>
        </w:rPr>
        <w:t xml:space="preserve">assigned to Mario Marcel, a reputed economist from the President coalition who was appointed as the head of the Division of Administrative Rationalization of the Office of Budget (DIPRES). </w:t>
      </w:r>
      <w:r w:rsidR="00532E64">
        <w:rPr>
          <w:rFonts w:ascii="Bookman Old Style" w:hAnsi="Bookman Old Style"/>
          <w:lang w:val="en-US"/>
        </w:rPr>
        <w:t xml:space="preserve">According an ex member of PRYME, this groups “worked vey hard in researching and generating analysis and methodological proposals on improving government management.” </w:t>
      </w:r>
    </w:p>
    <w:p w14:paraId="5D65C9D4" w14:textId="331F8577" w:rsidR="00532E64" w:rsidRDefault="000A19B9" w:rsidP="00E71ECB">
      <w:pPr>
        <w:spacing w:line="360" w:lineRule="auto"/>
        <w:jc w:val="both"/>
        <w:rPr>
          <w:rFonts w:ascii="Bookman Old Style" w:hAnsi="Bookman Old Style"/>
          <w:lang w:val="en-US"/>
        </w:rPr>
      </w:pPr>
      <w:r>
        <w:rPr>
          <w:rFonts w:ascii="Bookman Old Style" w:hAnsi="Bookman Old Style"/>
          <w:lang w:val="en-US"/>
        </w:rPr>
        <w:tab/>
        <w:t>Beside</w:t>
      </w:r>
      <w:r w:rsidR="00532E64">
        <w:rPr>
          <w:rFonts w:ascii="Bookman Old Style" w:hAnsi="Bookman Old Style"/>
          <w:lang w:val="en-US"/>
        </w:rPr>
        <w:t xml:space="preserve"> technical capacities, this group developed political skills that allow it to </w:t>
      </w:r>
      <w:r>
        <w:rPr>
          <w:rFonts w:ascii="Bookman Old Style" w:hAnsi="Bookman Old Style"/>
          <w:lang w:val="en-US"/>
        </w:rPr>
        <w:t xml:space="preserve">deploy its influence towards public agencies and set alliances with politicians within government. An ex member of this group expresses it as follows: “… the alliance between politicians and technicians was very clear … we were very </w:t>
      </w:r>
      <w:proofErr w:type="spellStart"/>
      <w:r>
        <w:rPr>
          <w:rFonts w:ascii="Bookman Old Style" w:hAnsi="Bookman Old Style"/>
          <w:lang w:val="en-US"/>
        </w:rPr>
        <w:t>technopols</w:t>
      </w:r>
      <w:proofErr w:type="spellEnd"/>
      <w:r>
        <w:rPr>
          <w:rFonts w:ascii="Bookman Old Style" w:hAnsi="Bookman Old Style"/>
          <w:lang w:val="en-US"/>
        </w:rPr>
        <w:t>, we were an alliance political-technical very clear with differentiated roles.” Another member of PRYME adds that there was “a combination between political support and technical skills in the advising teams” (to undertake modernization).</w:t>
      </w:r>
    </w:p>
    <w:p w14:paraId="5B4FFD4C" w14:textId="21AFC38B" w:rsidR="000A19B9" w:rsidRDefault="000A19B9" w:rsidP="00E71ECB">
      <w:pPr>
        <w:spacing w:line="360" w:lineRule="auto"/>
        <w:jc w:val="both"/>
        <w:rPr>
          <w:rFonts w:ascii="Bookman Old Style" w:hAnsi="Bookman Old Style"/>
          <w:lang w:val="en-US"/>
        </w:rPr>
      </w:pPr>
      <w:r>
        <w:rPr>
          <w:rFonts w:ascii="Bookman Old Style" w:hAnsi="Bookman Old Style"/>
          <w:lang w:val="en-US"/>
        </w:rPr>
        <w:tab/>
        <w:t xml:space="preserve">The case of health care reform </w:t>
      </w:r>
      <w:r w:rsidR="000B1941">
        <w:rPr>
          <w:rFonts w:ascii="Bookman Old Style" w:hAnsi="Bookman Old Style"/>
          <w:lang w:val="en-US"/>
        </w:rPr>
        <w:t>shows a group of technics, empowered by a motivated president, that move forward with the idea of</w:t>
      </w:r>
      <w:r w:rsidR="003E14F9">
        <w:rPr>
          <w:rFonts w:ascii="Bookman Old Style" w:hAnsi="Bookman Old Style"/>
          <w:lang w:val="en-US"/>
        </w:rPr>
        <w:t xml:space="preserve"> a “universal access with explicit guarantees in health care”</w:t>
      </w:r>
      <w:r w:rsidR="00FE328B">
        <w:rPr>
          <w:rStyle w:val="Refdenotaalpie"/>
          <w:rFonts w:ascii="Bookman Old Style" w:hAnsi="Bookman Old Style"/>
          <w:lang w:val="en-US"/>
        </w:rPr>
        <w:footnoteReference w:id="16"/>
      </w:r>
      <w:r w:rsidR="003E14F9">
        <w:rPr>
          <w:rFonts w:ascii="Bookman Old Style" w:hAnsi="Bookman Old Style"/>
          <w:lang w:val="en-US"/>
        </w:rPr>
        <w:t>. As explained in t</w:t>
      </w:r>
      <w:r w:rsidR="00915DFD">
        <w:rPr>
          <w:rFonts w:ascii="Bookman Old Style" w:hAnsi="Bookman Old Style"/>
          <w:lang w:val="en-US"/>
        </w:rPr>
        <w:t>he previous section, the assumption of Ricardo Lagos to the presidency implied a convergence of two wills: on the one hand, a group</w:t>
      </w:r>
      <w:r w:rsidR="003E14F9">
        <w:rPr>
          <w:rFonts w:ascii="Bookman Old Style" w:hAnsi="Bookman Old Style"/>
          <w:lang w:val="en-US"/>
        </w:rPr>
        <w:t xml:space="preserve"> </w:t>
      </w:r>
      <w:r w:rsidR="00915DFD">
        <w:rPr>
          <w:rFonts w:ascii="Bookman Old Style" w:hAnsi="Bookman Old Style"/>
          <w:lang w:val="en-US"/>
        </w:rPr>
        <w:t xml:space="preserve">that </w:t>
      </w:r>
      <w:r w:rsidR="003E14F9">
        <w:rPr>
          <w:rFonts w:ascii="Bookman Old Style" w:hAnsi="Bookman Old Style"/>
          <w:lang w:val="en-US"/>
        </w:rPr>
        <w:t>had been working for a decade in studies that might be useful for a potential reform</w:t>
      </w:r>
      <w:r w:rsidR="00915DFD">
        <w:rPr>
          <w:rFonts w:ascii="Bookman Old Style" w:hAnsi="Bookman Old Style"/>
          <w:lang w:val="en-US"/>
        </w:rPr>
        <w:t xml:space="preserve">, and, on the other, a president </w:t>
      </w:r>
      <w:r w:rsidR="00FE328B">
        <w:rPr>
          <w:rFonts w:ascii="Bookman Old Style" w:hAnsi="Bookman Old Style"/>
          <w:lang w:val="en-US"/>
        </w:rPr>
        <w:t>who had included</w:t>
      </w:r>
      <w:r w:rsidR="00915DFD">
        <w:rPr>
          <w:rFonts w:ascii="Bookman Old Style" w:hAnsi="Bookman Old Style"/>
          <w:lang w:val="en-US"/>
        </w:rPr>
        <w:t xml:space="preserve"> the idea of reform in his government program</w:t>
      </w:r>
      <w:r w:rsidR="003E14F9">
        <w:rPr>
          <w:rFonts w:ascii="Bookman Old Style" w:hAnsi="Bookman Old Style"/>
          <w:lang w:val="en-US"/>
        </w:rPr>
        <w:t xml:space="preserve">. </w:t>
      </w:r>
      <w:r w:rsidR="00FE328B">
        <w:rPr>
          <w:rFonts w:ascii="Bookman Old Style" w:hAnsi="Bookman Old Style"/>
          <w:lang w:val="en-US"/>
        </w:rPr>
        <w:t xml:space="preserve">Once in office, President Lagos appointed his close friend </w:t>
      </w:r>
      <w:proofErr w:type="spellStart"/>
      <w:r w:rsidR="00FE328B">
        <w:rPr>
          <w:rFonts w:ascii="Bookman Old Style" w:hAnsi="Bookman Old Style"/>
          <w:lang w:val="en-US"/>
        </w:rPr>
        <w:t>Hernán</w:t>
      </w:r>
      <w:proofErr w:type="spellEnd"/>
      <w:r w:rsidR="00FE328B">
        <w:rPr>
          <w:rFonts w:ascii="Bookman Old Style" w:hAnsi="Bookman Old Style"/>
          <w:lang w:val="en-US"/>
        </w:rPr>
        <w:t xml:space="preserve"> Sandoval</w:t>
      </w:r>
      <w:r w:rsidR="00D10198">
        <w:rPr>
          <w:rStyle w:val="Refdenotaalpie"/>
          <w:rFonts w:ascii="Bookman Old Style" w:hAnsi="Bookman Old Style"/>
          <w:lang w:val="en-US"/>
        </w:rPr>
        <w:footnoteReference w:id="17"/>
      </w:r>
      <w:r w:rsidR="00FE328B">
        <w:rPr>
          <w:rFonts w:ascii="Bookman Old Style" w:hAnsi="Bookman Old Style"/>
          <w:lang w:val="en-US"/>
        </w:rPr>
        <w:t xml:space="preserve"> as the </w:t>
      </w:r>
      <w:r w:rsidR="00D35195">
        <w:rPr>
          <w:rFonts w:ascii="Bookman Old Style" w:hAnsi="Bookman Old Style"/>
          <w:lang w:val="en-US"/>
        </w:rPr>
        <w:t>Executive Secretary</w:t>
      </w:r>
      <w:r w:rsidR="00FE328B">
        <w:rPr>
          <w:rFonts w:ascii="Bookman Old Style" w:hAnsi="Bookman Old Style"/>
          <w:lang w:val="en-US"/>
        </w:rPr>
        <w:t xml:space="preserve"> of the Presidential Commission for Health Care Reform.</w:t>
      </w:r>
      <w:r w:rsidR="00D35195">
        <w:rPr>
          <w:rStyle w:val="Refdenotaalpie"/>
          <w:rFonts w:ascii="Bookman Old Style" w:hAnsi="Bookman Old Style"/>
          <w:lang w:val="en-US"/>
        </w:rPr>
        <w:footnoteReference w:id="18"/>
      </w:r>
      <w:r w:rsidR="00FE328B">
        <w:rPr>
          <w:rFonts w:ascii="Bookman Old Style" w:hAnsi="Bookman Old Style"/>
          <w:lang w:val="en-US"/>
        </w:rPr>
        <w:t xml:space="preserve">   </w:t>
      </w:r>
    </w:p>
    <w:p w14:paraId="0B1499A1" w14:textId="77777777" w:rsidR="002F7119" w:rsidRDefault="00DA44E9" w:rsidP="00E71ECB">
      <w:pPr>
        <w:spacing w:line="360" w:lineRule="auto"/>
        <w:jc w:val="both"/>
        <w:rPr>
          <w:rFonts w:ascii="Bookman Old Style" w:hAnsi="Bookman Old Style"/>
          <w:lang w:val="en-US"/>
        </w:rPr>
      </w:pPr>
      <w:r>
        <w:rPr>
          <w:rFonts w:ascii="Bookman Old Style" w:hAnsi="Bookman Old Style"/>
          <w:lang w:val="en-US"/>
        </w:rPr>
        <w:tab/>
        <w:t xml:space="preserve">This created a bi-headed structure of the pubic health sector. On the one hand, the Minister Michele </w:t>
      </w:r>
      <w:proofErr w:type="spellStart"/>
      <w:r>
        <w:rPr>
          <w:rFonts w:ascii="Bookman Old Style" w:hAnsi="Bookman Old Style"/>
          <w:lang w:val="en-US"/>
        </w:rPr>
        <w:t>Bachelet</w:t>
      </w:r>
      <w:proofErr w:type="spellEnd"/>
      <w:r>
        <w:rPr>
          <w:rFonts w:ascii="Bookman Old Style" w:hAnsi="Bookman Old Style"/>
          <w:lang w:val="en-US"/>
        </w:rPr>
        <w:t xml:space="preserve"> in charge of solving the problem of the long waiting list for specialized care and surgery, and the day-to-day management of the Ministry. On the other, </w:t>
      </w:r>
      <w:r w:rsidR="00A15704">
        <w:rPr>
          <w:rFonts w:ascii="Bookman Old Style" w:hAnsi="Bookman Old Style"/>
          <w:lang w:val="en-US"/>
        </w:rPr>
        <w:t xml:space="preserve">the Executive Secretary of the Presidential Commission – with a direct contact with the President –, </w:t>
      </w:r>
      <w:r w:rsidR="003D4F7A">
        <w:rPr>
          <w:rFonts w:ascii="Bookman Old Style" w:hAnsi="Bookman Old Style"/>
          <w:lang w:val="en-US"/>
        </w:rPr>
        <w:t>in charge of the content,</w:t>
      </w:r>
      <w:r w:rsidR="00A15704">
        <w:rPr>
          <w:rFonts w:ascii="Bookman Old Style" w:hAnsi="Bookman Old Style"/>
          <w:lang w:val="en-US"/>
        </w:rPr>
        <w:t xml:space="preserve"> appeared</w:t>
      </w:r>
      <w:r w:rsidR="003D4F7A">
        <w:rPr>
          <w:rFonts w:ascii="Bookman Old Style" w:hAnsi="Bookman Old Style"/>
          <w:lang w:val="en-US"/>
        </w:rPr>
        <w:t xml:space="preserve"> as the</w:t>
      </w:r>
      <w:r w:rsidR="00A15704">
        <w:rPr>
          <w:rFonts w:ascii="Bookman Old Style" w:hAnsi="Bookman Old Style"/>
          <w:lang w:val="en-US"/>
        </w:rPr>
        <w:t xml:space="preserve"> ideologist of the reform. </w:t>
      </w:r>
    </w:p>
    <w:p w14:paraId="5F770BF0" w14:textId="059CC779" w:rsidR="002F7119" w:rsidRDefault="002F7119" w:rsidP="00E71ECB">
      <w:pPr>
        <w:spacing w:line="360" w:lineRule="auto"/>
        <w:jc w:val="both"/>
        <w:rPr>
          <w:rFonts w:ascii="Bookman Old Style" w:hAnsi="Bookman Old Style"/>
          <w:lang w:val="en-US"/>
        </w:rPr>
      </w:pPr>
      <w:r>
        <w:rPr>
          <w:rFonts w:ascii="Bookman Old Style" w:hAnsi="Bookman Old Style"/>
          <w:lang w:val="en-US"/>
        </w:rPr>
        <w:tab/>
        <w:t>A controversy soon rose between these two heads about the orientation of the reform</w:t>
      </w:r>
      <w:r w:rsidR="00895172">
        <w:rPr>
          <w:rFonts w:ascii="Bookman Old Style" w:hAnsi="Bookman Old Style"/>
          <w:lang w:val="en-US"/>
        </w:rPr>
        <w:t xml:space="preserve">. The Minister </w:t>
      </w:r>
      <w:proofErr w:type="spellStart"/>
      <w:r w:rsidR="0080106B">
        <w:rPr>
          <w:rFonts w:ascii="Bookman Old Style" w:hAnsi="Bookman Old Style"/>
          <w:lang w:val="en-US"/>
        </w:rPr>
        <w:t>Bachelet</w:t>
      </w:r>
      <w:proofErr w:type="spellEnd"/>
      <w:r w:rsidR="0080106B">
        <w:rPr>
          <w:rFonts w:ascii="Bookman Old Style" w:hAnsi="Bookman Old Style"/>
          <w:lang w:val="en-US"/>
        </w:rPr>
        <w:t xml:space="preserve"> </w:t>
      </w:r>
      <w:r w:rsidR="00824A73">
        <w:rPr>
          <w:rFonts w:ascii="Bookman Old Style" w:hAnsi="Bookman Old Style"/>
          <w:lang w:val="en-US"/>
        </w:rPr>
        <w:t xml:space="preserve">headed a vision that </w:t>
      </w:r>
      <w:r w:rsidR="0080106B">
        <w:rPr>
          <w:rFonts w:ascii="Bookman Old Style" w:hAnsi="Bookman Old Style"/>
          <w:lang w:val="en-US"/>
        </w:rPr>
        <w:t xml:space="preserve">was characterized as “statist”, </w:t>
      </w:r>
      <w:proofErr w:type="gramStart"/>
      <w:r w:rsidR="0080106B">
        <w:rPr>
          <w:rFonts w:ascii="Bookman Old Style" w:hAnsi="Bookman Old Style"/>
          <w:lang w:val="en-US"/>
        </w:rPr>
        <w:t>w</w:t>
      </w:r>
      <w:r w:rsidR="009C165F">
        <w:rPr>
          <w:rFonts w:ascii="Bookman Old Style" w:hAnsi="Bookman Old Style"/>
          <w:lang w:val="en-US"/>
        </w:rPr>
        <w:t>h</w:t>
      </w:r>
      <w:r w:rsidR="0080106B">
        <w:rPr>
          <w:rFonts w:ascii="Bookman Old Style" w:hAnsi="Bookman Old Style"/>
          <w:lang w:val="en-US"/>
        </w:rPr>
        <w:t>ich</w:t>
      </w:r>
      <w:proofErr w:type="gramEnd"/>
      <w:r w:rsidR="0080106B">
        <w:rPr>
          <w:rFonts w:ascii="Bookman Old Style" w:hAnsi="Bookman Old Style"/>
          <w:lang w:val="en-US"/>
        </w:rPr>
        <w:t xml:space="preserve"> </w:t>
      </w:r>
      <w:r w:rsidR="00D262D7">
        <w:rPr>
          <w:rFonts w:ascii="Bookman Old Style" w:hAnsi="Bookman Old Style"/>
          <w:lang w:val="en-US"/>
        </w:rPr>
        <w:t>encouraged</w:t>
      </w:r>
      <w:r w:rsidR="00895172">
        <w:rPr>
          <w:rFonts w:ascii="Bookman Old Style" w:hAnsi="Bookman Old Style"/>
          <w:lang w:val="en-US"/>
        </w:rPr>
        <w:t xml:space="preserve"> a greater government control on the health care,</w:t>
      </w:r>
      <w:r w:rsidR="00D262D7">
        <w:rPr>
          <w:rFonts w:ascii="Bookman Old Style" w:hAnsi="Bookman Old Style"/>
          <w:lang w:val="en-US"/>
        </w:rPr>
        <w:t xml:space="preserve"> fostered a gr</w:t>
      </w:r>
      <w:r w:rsidR="00986706">
        <w:rPr>
          <w:rFonts w:ascii="Bookman Old Style" w:hAnsi="Bookman Old Style"/>
          <w:lang w:val="en-US"/>
        </w:rPr>
        <w:t>eater public spending on health and</w:t>
      </w:r>
      <w:r w:rsidR="00895172">
        <w:rPr>
          <w:rFonts w:ascii="Bookman Old Style" w:hAnsi="Bookman Old Style"/>
          <w:lang w:val="en-US"/>
        </w:rPr>
        <w:t xml:space="preserve"> sought t</w:t>
      </w:r>
      <w:r w:rsidR="00D262D7">
        <w:rPr>
          <w:rFonts w:ascii="Bookman Old Style" w:hAnsi="Bookman Old Style"/>
          <w:lang w:val="en-US"/>
        </w:rPr>
        <w:t>o minimize the role of ISAPREs.</w:t>
      </w:r>
      <w:r w:rsidR="002B538B">
        <w:rPr>
          <w:rStyle w:val="Refdenotaalpie"/>
          <w:rFonts w:ascii="Bookman Old Style" w:hAnsi="Bookman Old Style"/>
          <w:lang w:val="en-US"/>
        </w:rPr>
        <w:footnoteReference w:id="19"/>
      </w:r>
      <w:r w:rsidR="00D262D7">
        <w:rPr>
          <w:rFonts w:ascii="Bookman Old Style" w:hAnsi="Bookman Old Style"/>
          <w:lang w:val="en-US"/>
        </w:rPr>
        <w:t xml:space="preserve"> </w:t>
      </w:r>
      <w:r w:rsidR="00FA734A">
        <w:rPr>
          <w:rFonts w:ascii="Bookman Old Style" w:hAnsi="Bookman Old Style"/>
          <w:lang w:val="en-US"/>
        </w:rPr>
        <w:t>The Executive Secretary Sandov</w:t>
      </w:r>
      <w:r w:rsidR="00824A73">
        <w:rPr>
          <w:rFonts w:ascii="Bookman Old Style" w:hAnsi="Bookman Old Style"/>
          <w:lang w:val="en-US"/>
        </w:rPr>
        <w:t xml:space="preserve">al instead </w:t>
      </w:r>
      <w:r w:rsidR="0080106B">
        <w:rPr>
          <w:rFonts w:ascii="Bookman Old Style" w:hAnsi="Bookman Old Style"/>
          <w:lang w:val="en-US"/>
        </w:rPr>
        <w:t>was close to</w:t>
      </w:r>
      <w:r w:rsidR="00824A73">
        <w:rPr>
          <w:rFonts w:ascii="Bookman Old Style" w:hAnsi="Bookman Old Style"/>
          <w:lang w:val="en-US"/>
        </w:rPr>
        <w:t xml:space="preserve"> a perspective that a group of technics </w:t>
      </w:r>
      <w:r w:rsidR="00986706">
        <w:rPr>
          <w:rFonts w:ascii="Bookman Old Style" w:hAnsi="Bookman Old Style"/>
          <w:lang w:val="en-US"/>
        </w:rPr>
        <w:t>had been working, which</w:t>
      </w:r>
      <w:r w:rsidR="0080106B">
        <w:rPr>
          <w:rFonts w:ascii="Bookman Old Style" w:hAnsi="Bookman Old Style"/>
          <w:lang w:val="en-US"/>
        </w:rPr>
        <w:t xml:space="preserve"> was characterized as “integrated health”. This</w:t>
      </w:r>
      <w:r w:rsidR="00986706">
        <w:rPr>
          <w:rFonts w:ascii="Bookman Old Style" w:hAnsi="Bookman Old Style"/>
          <w:lang w:val="en-US"/>
        </w:rPr>
        <w:t xml:space="preserve"> </w:t>
      </w:r>
      <w:r w:rsidR="00824A73">
        <w:rPr>
          <w:rFonts w:ascii="Bookman Old Style" w:hAnsi="Bookman Old Style"/>
          <w:lang w:val="en-US"/>
        </w:rPr>
        <w:t>accepted the role of ISAPREs</w:t>
      </w:r>
      <w:r w:rsidR="00FA734A">
        <w:rPr>
          <w:rFonts w:ascii="Bookman Old Style" w:hAnsi="Bookman Old Style"/>
          <w:lang w:val="en-US"/>
        </w:rPr>
        <w:t xml:space="preserve"> under a strict government regulation, sought to improve the efficiency of public sector through the creation of self-managed public hospitals </w:t>
      </w:r>
      <w:r w:rsidR="00824A73">
        <w:rPr>
          <w:rFonts w:ascii="Bookman Old Style" w:hAnsi="Bookman Old Style"/>
          <w:lang w:val="en-US"/>
        </w:rPr>
        <w:t>and the introduction of management control mechanisms,</w:t>
      </w:r>
      <w:r w:rsidR="0080106B">
        <w:rPr>
          <w:rFonts w:ascii="Bookman Old Style" w:hAnsi="Bookman Old Style"/>
          <w:lang w:val="en-US"/>
        </w:rPr>
        <w:t xml:space="preserve"> believed in the concept of “prioritization in health”</w:t>
      </w:r>
      <w:r w:rsidR="00824A73">
        <w:rPr>
          <w:rFonts w:ascii="Bookman Old Style" w:hAnsi="Bookman Old Style"/>
          <w:lang w:val="en-US"/>
        </w:rPr>
        <w:t xml:space="preserve"> and promoted the creation of a government agency to regulate both public and private health sector. </w:t>
      </w:r>
    </w:p>
    <w:p w14:paraId="4275DC3B" w14:textId="7F2101DE" w:rsidR="00824A73" w:rsidRDefault="00824A73" w:rsidP="00E71ECB">
      <w:pPr>
        <w:spacing w:line="360" w:lineRule="auto"/>
        <w:jc w:val="both"/>
        <w:rPr>
          <w:rFonts w:ascii="Bookman Old Style" w:hAnsi="Bookman Old Style"/>
          <w:lang w:val="en-US"/>
        </w:rPr>
      </w:pPr>
      <w:r>
        <w:rPr>
          <w:rFonts w:ascii="Bookman Old Style" w:hAnsi="Bookman Old Style"/>
          <w:lang w:val="en-US"/>
        </w:rPr>
        <w:tab/>
        <w:t>After two years</w:t>
      </w:r>
      <w:r w:rsidR="00986706">
        <w:rPr>
          <w:rFonts w:ascii="Bookman Old Style" w:hAnsi="Bookman Old Style"/>
          <w:lang w:val="en-US"/>
        </w:rPr>
        <w:t xml:space="preserve"> of slow progress, President Lagos appointed Michele </w:t>
      </w:r>
      <w:proofErr w:type="spellStart"/>
      <w:r w:rsidR="00986706">
        <w:rPr>
          <w:rFonts w:ascii="Bookman Old Style" w:hAnsi="Bookman Old Style"/>
          <w:lang w:val="en-US"/>
        </w:rPr>
        <w:t>Bachelet</w:t>
      </w:r>
      <w:proofErr w:type="spellEnd"/>
      <w:r w:rsidR="00986706">
        <w:rPr>
          <w:rFonts w:ascii="Bookman Old Style" w:hAnsi="Bookman Old Style"/>
          <w:lang w:val="en-US"/>
        </w:rPr>
        <w:t xml:space="preserve"> as Minister of Defense and Osvaldo </w:t>
      </w:r>
      <w:proofErr w:type="spellStart"/>
      <w:r w:rsidR="00986706">
        <w:rPr>
          <w:rFonts w:ascii="Bookman Old Style" w:hAnsi="Bookman Old Style"/>
          <w:lang w:val="en-US"/>
        </w:rPr>
        <w:t>Artaza</w:t>
      </w:r>
      <w:proofErr w:type="spellEnd"/>
      <w:r w:rsidR="00986706">
        <w:rPr>
          <w:rFonts w:ascii="Bookman Old Style" w:hAnsi="Bookman Old Style"/>
          <w:lang w:val="en-US"/>
        </w:rPr>
        <w:t xml:space="preserve"> as Minister of Health with the mission of getting the four laws conforming the reform approved in the House of Representatives. </w:t>
      </w:r>
      <w:proofErr w:type="spellStart"/>
      <w:r w:rsidR="00986706">
        <w:rPr>
          <w:rFonts w:ascii="Bookman Old Style" w:hAnsi="Bookman Old Style"/>
          <w:lang w:val="en-US"/>
        </w:rPr>
        <w:t>Artaza</w:t>
      </w:r>
      <w:proofErr w:type="spellEnd"/>
      <w:r w:rsidR="00986706">
        <w:rPr>
          <w:rFonts w:ascii="Bookman Old Style" w:hAnsi="Bookman Old Style"/>
          <w:lang w:val="en-US"/>
        </w:rPr>
        <w:t xml:space="preserve"> fulfilled that task </w:t>
      </w:r>
      <w:r w:rsidR="009312D0">
        <w:rPr>
          <w:rFonts w:ascii="Bookman Old Style" w:hAnsi="Bookman Old Style"/>
          <w:lang w:val="en-US"/>
        </w:rPr>
        <w:t xml:space="preserve">in a year but at the cost of facing a big conflict with the unions of public health sector. </w:t>
      </w:r>
      <w:r w:rsidR="00CC2E5C">
        <w:rPr>
          <w:rFonts w:ascii="Bookman Old Style" w:hAnsi="Bookman Old Style"/>
          <w:lang w:val="en-US"/>
        </w:rPr>
        <w:t xml:space="preserve">Pedro </w:t>
      </w:r>
      <w:proofErr w:type="spellStart"/>
      <w:r w:rsidR="00CC2E5C">
        <w:rPr>
          <w:rFonts w:ascii="Bookman Old Style" w:hAnsi="Bookman Old Style"/>
          <w:lang w:val="en-US"/>
        </w:rPr>
        <w:t>García</w:t>
      </w:r>
      <w:proofErr w:type="spellEnd"/>
      <w:r w:rsidR="00CC2E5C">
        <w:rPr>
          <w:rFonts w:ascii="Bookman Old Style" w:hAnsi="Bookman Old Style"/>
          <w:lang w:val="en-US"/>
        </w:rPr>
        <w:t xml:space="preserve"> replaced Osvaldo </w:t>
      </w:r>
      <w:proofErr w:type="spellStart"/>
      <w:r w:rsidR="00CC2E5C">
        <w:rPr>
          <w:rFonts w:ascii="Bookman Old Style" w:hAnsi="Bookman Old Style"/>
          <w:lang w:val="en-US"/>
        </w:rPr>
        <w:t>Artaza</w:t>
      </w:r>
      <w:proofErr w:type="spellEnd"/>
      <w:r w:rsidR="00CC2E5C">
        <w:rPr>
          <w:rFonts w:ascii="Bookman Old Style" w:hAnsi="Bookman Old Style"/>
          <w:lang w:val="en-US"/>
        </w:rPr>
        <w:t xml:space="preserve"> as Minister of Health </w:t>
      </w:r>
      <w:r w:rsidR="00166815">
        <w:rPr>
          <w:rFonts w:ascii="Bookman Old Style" w:hAnsi="Bookman Old Style"/>
          <w:lang w:val="en-US"/>
        </w:rPr>
        <w:t xml:space="preserve">with the assignment of making the reform be approved in Congress. </w:t>
      </w:r>
    </w:p>
    <w:p w14:paraId="40D9BE95" w14:textId="6CE809B9" w:rsidR="0053569E" w:rsidRDefault="00166815" w:rsidP="00E71ECB">
      <w:pPr>
        <w:spacing w:line="360" w:lineRule="auto"/>
        <w:jc w:val="both"/>
        <w:rPr>
          <w:rFonts w:ascii="Bookman Old Style" w:hAnsi="Bookman Old Style"/>
          <w:lang w:val="en-US"/>
        </w:rPr>
      </w:pPr>
      <w:r>
        <w:rPr>
          <w:rFonts w:ascii="Bookman Old Style" w:hAnsi="Bookman Old Style"/>
          <w:lang w:val="en-US"/>
        </w:rPr>
        <w:tab/>
      </w:r>
      <w:proofErr w:type="spellStart"/>
      <w:r>
        <w:rPr>
          <w:rFonts w:ascii="Bookman Old Style" w:hAnsi="Bookman Old Style"/>
          <w:lang w:val="en-US"/>
        </w:rPr>
        <w:t>Artaza</w:t>
      </w:r>
      <w:proofErr w:type="spellEnd"/>
      <w:r>
        <w:rPr>
          <w:rFonts w:ascii="Bookman Old Style" w:hAnsi="Bookman Old Style"/>
          <w:lang w:val="en-US"/>
        </w:rPr>
        <w:t xml:space="preserve"> and </w:t>
      </w:r>
      <w:proofErr w:type="spellStart"/>
      <w:r>
        <w:rPr>
          <w:rFonts w:ascii="Bookman Old Style" w:hAnsi="Bookman Old Style"/>
          <w:lang w:val="en-US"/>
        </w:rPr>
        <w:t>García</w:t>
      </w:r>
      <w:proofErr w:type="spellEnd"/>
      <w:r>
        <w:rPr>
          <w:rFonts w:ascii="Bookman Old Style" w:hAnsi="Bookman Old Style"/>
          <w:lang w:val="en-US"/>
        </w:rPr>
        <w:t xml:space="preserve"> were well reputed physicians, had academic background and extensive experience in hospital management, were members of the Health Commission of the Christian Democratic Party, had extensive and intensive links</w:t>
      </w:r>
      <w:r w:rsidR="00023C21">
        <w:rPr>
          <w:rFonts w:ascii="Bookman Old Style" w:hAnsi="Bookman Old Style"/>
          <w:lang w:val="en-US"/>
        </w:rPr>
        <w:t xml:space="preserve"> along the president coalition, and had good and close relationship with Sandoval</w:t>
      </w:r>
      <w:r w:rsidR="001B2D7E">
        <w:rPr>
          <w:rFonts w:ascii="Bookman Old Style" w:hAnsi="Bookman Old Style"/>
          <w:lang w:val="en-US"/>
        </w:rPr>
        <w:t xml:space="preserve"> as well as with those who had worked on studies during the </w:t>
      </w:r>
      <w:r w:rsidR="0053569E">
        <w:rPr>
          <w:rFonts w:ascii="Bookman Old Style" w:hAnsi="Bookman Old Style"/>
          <w:lang w:val="en-US"/>
        </w:rPr>
        <w:t>1990s</w:t>
      </w:r>
      <w:r w:rsidR="00023C21">
        <w:rPr>
          <w:rFonts w:ascii="Bookman Old Style" w:hAnsi="Bookman Old Style"/>
          <w:lang w:val="en-US"/>
        </w:rPr>
        <w:t>.</w:t>
      </w:r>
    </w:p>
    <w:p w14:paraId="4401C312" w14:textId="2AA8994B" w:rsidR="00166815" w:rsidRDefault="0053569E" w:rsidP="00E71ECB">
      <w:pPr>
        <w:spacing w:line="360" w:lineRule="auto"/>
        <w:jc w:val="both"/>
        <w:rPr>
          <w:rFonts w:ascii="Bookman Old Style" w:hAnsi="Bookman Old Style"/>
          <w:lang w:val="en-US"/>
        </w:rPr>
      </w:pPr>
      <w:r>
        <w:rPr>
          <w:rFonts w:ascii="Bookman Old Style" w:hAnsi="Bookman Old Style"/>
          <w:lang w:val="en-US"/>
        </w:rPr>
        <w:tab/>
      </w:r>
      <w:r w:rsidR="00B73ED3">
        <w:rPr>
          <w:rFonts w:ascii="Bookman Old Style" w:hAnsi="Bookman Old Style"/>
          <w:lang w:val="en-US"/>
        </w:rPr>
        <w:t>A</w:t>
      </w:r>
      <w:r w:rsidR="00C8156C">
        <w:rPr>
          <w:rFonts w:ascii="Bookman Old Style" w:hAnsi="Bookman Old Style"/>
          <w:lang w:val="en-US"/>
        </w:rPr>
        <w:t xml:space="preserve">fter a long and inflamed debate, </w:t>
      </w:r>
      <w:r w:rsidR="00B73ED3">
        <w:rPr>
          <w:rFonts w:ascii="Bookman Old Style" w:hAnsi="Bookman Old Style"/>
          <w:lang w:val="en-US"/>
        </w:rPr>
        <w:t xml:space="preserve">laws conforming the reform were finally enacted between late 2003 and mid </w:t>
      </w:r>
      <w:r w:rsidR="0080106B">
        <w:rPr>
          <w:rFonts w:ascii="Bookman Old Style" w:hAnsi="Bookman Old Style"/>
          <w:lang w:val="en-US"/>
        </w:rPr>
        <w:t>2005.</w:t>
      </w:r>
      <w:r w:rsidR="00023C21">
        <w:rPr>
          <w:rFonts w:ascii="Bookman Old Style" w:hAnsi="Bookman Old Style"/>
          <w:lang w:val="en-US"/>
        </w:rPr>
        <w:t xml:space="preserve"> </w:t>
      </w:r>
      <w:r w:rsidR="0080106B">
        <w:rPr>
          <w:rFonts w:ascii="Bookman Old Style" w:hAnsi="Bookman Old Style"/>
          <w:lang w:val="en-US"/>
        </w:rPr>
        <w:t xml:space="preserve">The design </w:t>
      </w:r>
      <w:r w:rsidR="00ED1BFF">
        <w:rPr>
          <w:rFonts w:ascii="Bookman Old Style" w:hAnsi="Bookman Old Style"/>
          <w:lang w:val="en-US"/>
        </w:rPr>
        <w:t xml:space="preserve">and contents </w:t>
      </w:r>
      <w:r w:rsidR="0080106B">
        <w:rPr>
          <w:rFonts w:ascii="Bookman Old Style" w:hAnsi="Bookman Old Style"/>
          <w:lang w:val="en-US"/>
        </w:rPr>
        <w:t xml:space="preserve">of the reform </w:t>
      </w:r>
      <w:r w:rsidR="00D76106">
        <w:rPr>
          <w:rFonts w:ascii="Bookman Old Style" w:hAnsi="Bookman Old Style"/>
          <w:lang w:val="en-US"/>
        </w:rPr>
        <w:t xml:space="preserve">were </w:t>
      </w:r>
      <w:r w:rsidR="0080106B">
        <w:rPr>
          <w:rFonts w:ascii="Bookman Old Style" w:hAnsi="Bookman Old Style"/>
          <w:lang w:val="en-US"/>
        </w:rPr>
        <w:t>based on studies done in the previous administrations</w:t>
      </w:r>
      <w:r w:rsidR="00ED1BFF">
        <w:rPr>
          <w:rFonts w:ascii="Bookman Old Style" w:hAnsi="Bookman Old Style"/>
          <w:lang w:val="en-US"/>
        </w:rPr>
        <w:t>, which</w:t>
      </w:r>
      <w:r w:rsidR="0080106B">
        <w:rPr>
          <w:rFonts w:ascii="Bookman Old Style" w:hAnsi="Bookman Old Style"/>
          <w:lang w:val="en-US"/>
        </w:rPr>
        <w:t xml:space="preserve"> </w:t>
      </w:r>
      <w:r w:rsidR="00721999">
        <w:rPr>
          <w:rFonts w:ascii="Bookman Old Style" w:hAnsi="Bookman Old Style"/>
          <w:lang w:val="en-US"/>
        </w:rPr>
        <w:t>had been generated</w:t>
      </w:r>
      <w:r w:rsidR="00C607CD">
        <w:rPr>
          <w:rFonts w:ascii="Bookman Old Style" w:hAnsi="Bookman Old Style"/>
          <w:lang w:val="en-US"/>
        </w:rPr>
        <w:t xml:space="preserve"> by the group of technics promoting the “integrated health” vision</w:t>
      </w:r>
      <w:r w:rsidR="0080106B">
        <w:rPr>
          <w:rFonts w:ascii="Bookman Old Style" w:hAnsi="Bookman Old Style"/>
          <w:lang w:val="en-US"/>
        </w:rPr>
        <w:t>.</w:t>
      </w:r>
    </w:p>
    <w:p w14:paraId="67EEBA6B" w14:textId="2DDBD9F2" w:rsidR="00DA44E9" w:rsidRDefault="00C607CD" w:rsidP="00E71ECB">
      <w:pPr>
        <w:spacing w:line="360" w:lineRule="auto"/>
        <w:jc w:val="both"/>
        <w:rPr>
          <w:rFonts w:ascii="Bookman Old Style" w:hAnsi="Bookman Old Style"/>
          <w:lang w:val="en-US"/>
        </w:rPr>
      </w:pPr>
      <w:r>
        <w:rPr>
          <w:rFonts w:ascii="Bookman Old Style" w:hAnsi="Bookman Old Style"/>
          <w:lang w:val="en-US"/>
        </w:rPr>
        <w:tab/>
        <w:t xml:space="preserve">President Lagos directly involved in the design of the reform, pushed the proposal forward, changed Ministers when he felt that the reform was not having enough progress or when the situation made it necessary </w:t>
      </w:r>
      <w:r w:rsidR="000608AA">
        <w:rPr>
          <w:rFonts w:ascii="Bookman Old Style" w:hAnsi="Bookman Old Style"/>
          <w:lang w:val="en-US"/>
        </w:rPr>
        <w:t>to move it onto a new stage</w:t>
      </w:r>
      <w:r>
        <w:rPr>
          <w:rFonts w:ascii="Bookman Old Style" w:hAnsi="Bookman Old Style"/>
          <w:lang w:val="en-US"/>
        </w:rPr>
        <w:t>,</w:t>
      </w:r>
      <w:r w:rsidR="000608AA">
        <w:rPr>
          <w:rFonts w:ascii="Bookman Old Style" w:hAnsi="Bookman Old Style"/>
          <w:lang w:val="en-US"/>
        </w:rPr>
        <w:t xml:space="preserve"> and backed and empowered the group of technics that shape the content of the reform. </w:t>
      </w:r>
      <w:r w:rsidR="00F04A79">
        <w:rPr>
          <w:rFonts w:ascii="Bookman Old Style" w:hAnsi="Bookman Old Style"/>
          <w:lang w:val="en-US"/>
        </w:rPr>
        <w:t xml:space="preserve">Following Williamson (1994) and Dominguez (1998 and 1997), this group of technics may be called as technocrats and those who, in different moments, lead them may be called as </w:t>
      </w:r>
      <w:proofErr w:type="spellStart"/>
      <w:r w:rsidR="00F04A79">
        <w:rPr>
          <w:rFonts w:ascii="Bookman Old Style" w:hAnsi="Bookman Old Style"/>
          <w:lang w:val="en-US"/>
        </w:rPr>
        <w:t>technopols</w:t>
      </w:r>
      <w:proofErr w:type="spellEnd"/>
      <w:r w:rsidR="00F04A79">
        <w:rPr>
          <w:rFonts w:ascii="Bookman Old Style" w:hAnsi="Bookman Old Style"/>
          <w:lang w:val="en-US"/>
        </w:rPr>
        <w:t xml:space="preserve">. </w:t>
      </w:r>
      <w:r w:rsidR="000608AA">
        <w:rPr>
          <w:rFonts w:ascii="Bookman Old Style" w:hAnsi="Bookman Old Style"/>
          <w:lang w:val="en-US"/>
        </w:rPr>
        <w:t xml:space="preserve"> </w:t>
      </w:r>
      <w:r>
        <w:rPr>
          <w:rFonts w:ascii="Bookman Old Style" w:hAnsi="Bookman Old Style"/>
          <w:lang w:val="en-US"/>
        </w:rPr>
        <w:t xml:space="preserve"> </w:t>
      </w:r>
      <w:r w:rsidR="002F7119">
        <w:rPr>
          <w:rFonts w:ascii="Bookman Old Style" w:hAnsi="Bookman Old Style"/>
          <w:lang w:val="en-US"/>
        </w:rPr>
        <w:tab/>
      </w:r>
      <w:r w:rsidR="00A15704">
        <w:rPr>
          <w:rFonts w:ascii="Bookman Old Style" w:hAnsi="Bookman Old Style"/>
          <w:lang w:val="en-US"/>
        </w:rPr>
        <w:t xml:space="preserve"> </w:t>
      </w:r>
      <w:r w:rsidR="00DA44E9">
        <w:rPr>
          <w:rFonts w:ascii="Bookman Old Style" w:hAnsi="Bookman Old Style"/>
          <w:lang w:val="en-US"/>
        </w:rPr>
        <w:t xml:space="preserve"> </w:t>
      </w:r>
    </w:p>
    <w:p w14:paraId="1A6BD9D7" w14:textId="387696D6" w:rsidR="00456223" w:rsidRDefault="00C56DC2" w:rsidP="00E71ECB">
      <w:pPr>
        <w:spacing w:line="360" w:lineRule="auto"/>
        <w:jc w:val="both"/>
        <w:rPr>
          <w:rFonts w:ascii="Bookman Old Style" w:hAnsi="Bookman Old Style"/>
          <w:lang w:val="en-US"/>
        </w:rPr>
      </w:pPr>
      <w:r>
        <w:rPr>
          <w:rFonts w:ascii="Bookman Old Style" w:hAnsi="Bookman Old Style"/>
          <w:lang w:val="en-US"/>
        </w:rPr>
        <w:tab/>
      </w:r>
      <w:proofErr w:type="spellStart"/>
      <w:r w:rsidR="009E4A8C">
        <w:rPr>
          <w:rFonts w:ascii="Bookman Old Style" w:hAnsi="Bookman Old Style"/>
          <w:lang w:val="en-US"/>
        </w:rPr>
        <w:t>Transantiago</w:t>
      </w:r>
      <w:proofErr w:type="spellEnd"/>
      <w:r w:rsidR="009E4A8C">
        <w:rPr>
          <w:rFonts w:ascii="Bookman Old Style" w:hAnsi="Bookman Old Style"/>
          <w:lang w:val="en-US"/>
        </w:rPr>
        <w:t xml:space="preserve"> follows a similar pattern. </w:t>
      </w:r>
      <w:r w:rsidR="00910807">
        <w:rPr>
          <w:rFonts w:ascii="Bookman Old Style" w:hAnsi="Bookman Old Style"/>
          <w:lang w:val="en-US"/>
        </w:rPr>
        <w:t>President Lagos included it as part of the</w:t>
      </w:r>
      <w:r w:rsidR="00FA0B0F">
        <w:rPr>
          <w:rFonts w:ascii="Bookman Old Style" w:hAnsi="Bookman Old Style"/>
          <w:lang w:val="en-US"/>
        </w:rPr>
        <w:t xml:space="preserve"> group of</w:t>
      </w:r>
      <w:r w:rsidR="00910807">
        <w:rPr>
          <w:rFonts w:ascii="Bookman Old Style" w:hAnsi="Bookman Old Style"/>
          <w:lang w:val="en-US"/>
        </w:rPr>
        <w:t xml:space="preserve"> big projects commemorating the bicentenary, created an Inter</w:t>
      </w:r>
      <w:r w:rsidR="00A00732">
        <w:rPr>
          <w:rFonts w:ascii="Bookman Old Style" w:hAnsi="Bookman Old Style"/>
          <w:lang w:val="en-US"/>
        </w:rPr>
        <w:t>-Ministry Committee, technically supported by a</w:t>
      </w:r>
      <w:r w:rsidR="00761123">
        <w:rPr>
          <w:rFonts w:ascii="Bookman Old Style" w:hAnsi="Bookman Old Style"/>
          <w:lang w:val="en-US"/>
        </w:rPr>
        <w:t xml:space="preserve"> group</w:t>
      </w:r>
      <w:r w:rsidR="00891C62">
        <w:rPr>
          <w:rFonts w:ascii="Bookman Old Style" w:hAnsi="Bookman Old Style"/>
          <w:lang w:val="en-US"/>
        </w:rPr>
        <w:t xml:space="preserve"> of technics</w:t>
      </w:r>
      <w:r w:rsidR="00761123">
        <w:rPr>
          <w:rFonts w:ascii="Bookman Old Style" w:hAnsi="Bookman Old Style"/>
          <w:lang w:val="en-US"/>
        </w:rPr>
        <w:t xml:space="preserve"> belonging to the Secretary of Transport Planning (SECTRA)</w:t>
      </w:r>
      <w:r w:rsidR="00A00732">
        <w:rPr>
          <w:rFonts w:ascii="Bookman Old Style" w:hAnsi="Bookman Old Style"/>
          <w:lang w:val="en-US"/>
        </w:rPr>
        <w:t>. This</w:t>
      </w:r>
      <w:r w:rsidR="00761123">
        <w:rPr>
          <w:rFonts w:ascii="Bookman Old Style" w:hAnsi="Bookman Old Style"/>
          <w:lang w:val="en-US"/>
        </w:rPr>
        <w:t xml:space="preserve"> was the main </w:t>
      </w:r>
      <w:r w:rsidR="00A00732">
        <w:rPr>
          <w:rFonts w:ascii="Bookman Old Style" w:hAnsi="Bookman Old Style"/>
          <w:lang w:val="en-US"/>
        </w:rPr>
        <w:t xml:space="preserve">technical </w:t>
      </w:r>
      <w:r w:rsidR="00761123">
        <w:rPr>
          <w:rFonts w:ascii="Bookman Old Style" w:hAnsi="Bookman Old Style"/>
          <w:lang w:val="en-US"/>
        </w:rPr>
        <w:t>team designing the intervention</w:t>
      </w:r>
      <w:r w:rsidR="00A00732">
        <w:rPr>
          <w:rFonts w:ascii="Bookman Old Style" w:hAnsi="Bookman Old Style"/>
          <w:lang w:val="en-US"/>
        </w:rPr>
        <w:t>. A well-known consultancy firm</w:t>
      </w:r>
      <w:r w:rsidR="00761123">
        <w:rPr>
          <w:rFonts w:ascii="Bookman Old Style" w:hAnsi="Bookman Old Style"/>
          <w:lang w:val="en-US"/>
        </w:rPr>
        <w:t xml:space="preserve"> worked later in the design too, basically analyzing origin-destiny </w:t>
      </w:r>
      <w:r w:rsidR="000D1F87">
        <w:rPr>
          <w:rFonts w:ascii="Bookman Old Style" w:hAnsi="Bookman Old Style"/>
          <w:lang w:val="en-US"/>
        </w:rPr>
        <w:t xml:space="preserve">surveys </w:t>
      </w:r>
      <w:r w:rsidR="00761123">
        <w:rPr>
          <w:rFonts w:ascii="Bookman Old Style" w:hAnsi="Bookman Old Style"/>
          <w:lang w:val="en-US"/>
        </w:rPr>
        <w:t>and designing prospective scenarios</w:t>
      </w:r>
      <w:r w:rsidR="00E5391B">
        <w:rPr>
          <w:rFonts w:ascii="Bookman Old Style" w:hAnsi="Bookman Old Style"/>
          <w:lang w:val="en-US"/>
        </w:rPr>
        <w:t>, which was key information for the design</w:t>
      </w:r>
      <w:r w:rsidR="00761123">
        <w:rPr>
          <w:rFonts w:ascii="Bookman Old Style" w:hAnsi="Bookman Old Style"/>
          <w:lang w:val="en-US"/>
        </w:rPr>
        <w:t xml:space="preserve"> </w:t>
      </w:r>
      <w:r w:rsidR="00E5391B">
        <w:rPr>
          <w:rFonts w:ascii="Bookman Old Style" w:hAnsi="Bookman Old Style"/>
          <w:lang w:val="en-US"/>
        </w:rPr>
        <w:t>of the Santiago’s Urban Transport</w:t>
      </w:r>
      <w:r w:rsidR="000D1F87">
        <w:rPr>
          <w:rFonts w:ascii="Bookman Old Style" w:hAnsi="Bookman Old Style"/>
          <w:lang w:val="en-US"/>
        </w:rPr>
        <w:t>ation</w:t>
      </w:r>
      <w:r w:rsidR="00E5391B">
        <w:rPr>
          <w:rFonts w:ascii="Bookman Old Style" w:hAnsi="Bookman Old Style"/>
          <w:lang w:val="en-US"/>
        </w:rPr>
        <w:t xml:space="preserve"> </w:t>
      </w:r>
      <w:r w:rsidR="00FD5C2A">
        <w:rPr>
          <w:rFonts w:ascii="Bookman Old Style" w:hAnsi="Bookman Old Style"/>
          <w:lang w:val="en-US"/>
        </w:rPr>
        <w:t>Plan. In Williamson’s words SECTRA would be a group of technocrats.</w:t>
      </w:r>
    </w:p>
    <w:p w14:paraId="776D1099" w14:textId="30E67B00" w:rsidR="00FD5C2A" w:rsidRDefault="00FD5C2A" w:rsidP="00E71ECB">
      <w:pPr>
        <w:spacing w:line="360" w:lineRule="auto"/>
        <w:jc w:val="both"/>
        <w:rPr>
          <w:rFonts w:ascii="Bookman Old Style" w:hAnsi="Bookman Old Style"/>
          <w:lang w:val="en-US"/>
        </w:rPr>
      </w:pPr>
      <w:r>
        <w:rPr>
          <w:rFonts w:ascii="Bookman Old Style" w:hAnsi="Bookman Old Style"/>
          <w:lang w:val="en-US"/>
        </w:rPr>
        <w:tab/>
        <w:t xml:space="preserve">The influence reached by this group is well expressed in words of an ex Minister: “SECTRA was the political platform of the technocrats to rule the needs of transport or transport infrastructure in the government.” </w:t>
      </w:r>
      <w:r w:rsidR="00653A60">
        <w:rPr>
          <w:rFonts w:ascii="Bookman Old Style" w:hAnsi="Bookman Old Style"/>
          <w:lang w:val="en-US"/>
        </w:rPr>
        <w:t>Another ex Minister adds “it was such the power of SECTRA and so transversal that somebody that had been its Director under Pinochet, a rather rightist man, keep the job for two more years in a Ministry headed by a socialist …</w:t>
      </w:r>
      <w:r w:rsidR="002776DE">
        <w:rPr>
          <w:rFonts w:ascii="Bookman Old Style" w:hAnsi="Bookman Old Style"/>
          <w:lang w:val="en-US"/>
        </w:rPr>
        <w:t xml:space="preserve"> which is so unusual; then this is a phenomenon of technocratic influence, with difficulties to understand political and sociological aspects</w:t>
      </w:r>
      <w:r w:rsidR="00653A60">
        <w:rPr>
          <w:rFonts w:ascii="Bookman Old Style" w:hAnsi="Bookman Old Style"/>
          <w:lang w:val="en-US"/>
        </w:rPr>
        <w:t xml:space="preserve"> </w:t>
      </w:r>
      <w:r w:rsidR="002776DE">
        <w:rPr>
          <w:rFonts w:ascii="Bookman Old Style" w:hAnsi="Bookman Old Style"/>
          <w:lang w:val="en-US"/>
        </w:rPr>
        <w:t>of the reform.”</w:t>
      </w:r>
    </w:p>
    <w:p w14:paraId="0AC3FFB9" w14:textId="5F33DAC0" w:rsidR="00092740" w:rsidRDefault="00092740" w:rsidP="00E71ECB">
      <w:pPr>
        <w:spacing w:line="360" w:lineRule="auto"/>
        <w:jc w:val="both"/>
        <w:rPr>
          <w:rFonts w:ascii="Bookman Old Style" w:hAnsi="Bookman Old Style"/>
          <w:lang w:val="en-US"/>
        </w:rPr>
      </w:pPr>
      <w:r>
        <w:rPr>
          <w:rFonts w:ascii="Bookman Old Style" w:hAnsi="Bookman Old Style"/>
          <w:lang w:val="en-US"/>
        </w:rPr>
        <w:tab/>
      </w:r>
      <w:r w:rsidR="00AA2D55">
        <w:rPr>
          <w:rFonts w:ascii="Bookman Old Style" w:hAnsi="Bookman Old Style"/>
          <w:lang w:val="en-US"/>
        </w:rPr>
        <w:t>The relation between politicians and technocrats seems to be critical for the results reached by the policy. A</w:t>
      </w:r>
      <w:r w:rsidR="00FA0B0F">
        <w:rPr>
          <w:rFonts w:ascii="Bookman Old Style" w:hAnsi="Bookman Old Style"/>
          <w:lang w:val="en-US"/>
        </w:rPr>
        <w:t>n</w:t>
      </w:r>
      <w:r w:rsidR="00AA2D55">
        <w:rPr>
          <w:rFonts w:ascii="Bookman Old Style" w:hAnsi="Bookman Old Style"/>
          <w:lang w:val="en-US"/>
        </w:rPr>
        <w:t xml:space="preserve"> ex public official states that “technics </w:t>
      </w:r>
      <w:r w:rsidR="00E9196F">
        <w:rPr>
          <w:rFonts w:ascii="Bookman Old Style" w:hAnsi="Bookman Old Style"/>
          <w:lang w:val="en-US"/>
        </w:rPr>
        <w:t>made propositions</w:t>
      </w:r>
      <w:r w:rsidR="00AA2D55">
        <w:rPr>
          <w:rFonts w:ascii="Bookman Old Style" w:hAnsi="Bookman Old Style"/>
          <w:lang w:val="en-US"/>
        </w:rPr>
        <w:t xml:space="preserve"> based on what they believed what </w:t>
      </w:r>
      <w:r w:rsidR="00E9196F">
        <w:rPr>
          <w:rFonts w:ascii="Bookman Old Style" w:hAnsi="Bookman Old Style"/>
          <w:lang w:val="en-US"/>
        </w:rPr>
        <w:t xml:space="preserve">would be </w:t>
      </w:r>
      <w:r w:rsidR="00AA2D55">
        <w:rPr>
          <w:rFonts w:ascii="Bookman Old Style" w:hAnsi="Bookman Old Style"/>
          <w:lang w:val="en-US"/>
        </w:rPr>
        <w:t xml:space="preserve">the politicians </w:t>
      </w:r>
      <w:r w:rsidR="00E9196F">
        <w:rPr>
          <w:rFonts w:ascii="Bookman Old Style" w:hAnsi="Bookman Old Style"/>
          <w:lang w:val="en-US"/>
        </w:rPr>
        <w:t>directions and according to that politicians decided … In some moment politicians took badly some elements so detailed, such as what would be the incentives for companies operating buses.” But an expert expresses that</w:t>
      </w:r>
      <w:r w:rsidR="00DD3416">
        <w:rPr>
          <w:rFonts w:ascii="Bookman Old Style" w:hAnsi="Bookman Old Style"/>
          <w:lang w:val="en-US"/>
        </w:rPr>
        <w:t xml:space="preserve"> “the Minister, who took office later, </w:t>
      </w:r>
      <w:r w:rsidR="001D3D3E">
        <w:rPr>
          <w:rFonts w:ascii="Bookman Old Style" w:hAnsi="Bookman Old Style"/>
          <w:lang w:val="en-US"/>
        </w:rPr>
        <w:t>said in sessions that he had no</w:t>
      </w:r>
      <w:r w:rsidR="00DD3416">
        <w:rPr>
          <w:rFonts w:ascii="Bookman Old Style" w:hAnsi="Bookman Old Style"/>
          <w:lang w:val="en-US"/>
        </w:rPr>
        <w:t xml:space="preserve"> capacity to understand the magnitude of the problem he had to face.” Another expert </w:t>
      </w:r>
      <w:r w:rsidR="002257B6">
        <w:rPr>
          <w:rFonts w:ascii="Bookman Old Style" w:hAnsi="Bookman Old Style"/>
          <w:lang w:val="en-US"/>
        </w:rPr>
        <w:t>adds,</w:t>
      </w:r>
      <w:r w:rsidR="00DD3416">
        <w:rPr>
          <w:rFonts w:ascii="Bookman Old Style" w:hAnsi="Bookman Old Style"/>
          <w:lang w:val="en-US"/>
        </w:rPr>
        <w:t xml:space="preserve"> “</w:t>
      </w:r>
      <w:r w:rsidR="002257B6">
        <w:rPr>
          <w:rFonts w:ascii="Bookman Old Style" w:hAnsi="Bookman Old Style"/>
          <w:lang w:val="en-US"/>
        </w:rPr>
        <w:t>There</w:t>
      </w:r>
      <w:r w:rsidR="00DD3416">
        <w:rPr>
          <w:rFonts w:ascii="Bookman Old Style" w:hAnsi="Bookman Old Style"/>
          <w:lang w:val="en-US"/>
        </w:rPr>
        <w:t xml:space="preserve"> was some self-complacency and autonomy in the decisions on the Plan.”</w:t>
      </w:r>
      <w:r w:rsidR="00E9196F">
        <w:rPr>
          <w:rFonts w:ascii="Bookman Old Style" w:hAnsi="Bookman Old Style"/>
          <w:lang w:val="en-US"/>
        </w:rPr>
        <w:t xml:space="preserve"> </w:t>
      </w:r>
    </w:p>
    <w:p w14:paraId="55BF9471" w14:textId="34DB8B30" w:rsidR="00DD3416" w:rsidRDefault="00DD3416" w:rsidP="00E71ECB">
      <w:pPr>
        <w:spacing w:line="360" w:lineRule="auto"/>
        <w:jc w:val="both"/>
        <w:rPr>
          <w:rFonts w:ascii="Bookman Old Style" w:hAnsi="Bookman Old Style"/>
          <w:lang w:val="en-US"/>
        </w:rPr>
      </w:pPr>
      <w:r>
        <w:rPr>
          <w:rFonts w:ascii="Bookman Old Style" w:hAnsi="Bookman Old Style"/>
          <w:lang w:val="en-US"/>
        </w:rPr>
        <w:tab/>
        <w:t xml:space="preserve">None of Ministers during the formulation of </w:t>
      </w:r>
      <w:proofErr w:type="spellStart"/>
      <w:r>
        <w:rPr>
          <w:rFonts w:ascii="Bookman Old Style" w:hAnsi="Bookman Old Style"/>
          <w:lang w:val="en-US"/>
        </w:rPr>
        <w:t>Transantiago</w:t>
      </w:r>
      <w:proofErr w:type="spellEnd"/>
      <w:r>
        <w:rPr>
          <w:rFonts w:ascii="Bookman Old Style" w:hAnsi="Bookman Old Style"/>
          <w:lang w:val="en-US"/>
        </w:rPr>
        <w:t xml:space="preserve"> had technical background or </w:t>
      </w:r>
      <w:r w:rsidR="00F24008">
        <w:rPr>
          <w:rFonts w:ascii="Bookman Old Style" w:hAnsi="Bookman Old Style"/>
          <w:lang w:val="en-US"/>
        </w:rPr>
        <w:t xml:space="preserve">extensive </w:t>
      </w:r>
      <w:r>
        <w:rPr>
          <w:rFonts w:ascii="Bookman Old Style" w:hAnsi="Bookman Old Style"/>
          <w:lang w:val="en-US"/>
        </w:rPr>
        <w:t>experience in transport sector, and the same</w:t>
      </w:r>
      <w:r w:rsidR="00F24008">
        <w:rPr>
          <w:rFonts w:ascii="Bookman Old Style" w:hAnsi="Bookman Old Style"/>
          <w:lang w:val="en-US"/>
        </w:rPr>
        <w:t xml:space="preserve"> applies for the majority of </w:t>
      </w:r>
      <w:proofErr w:type="spellStart"/>
      <w:r w:rsidR="00F24008">
        <w:rPr>
          <w:rFonts w:ascii="Bookman Old Style" w:hAnsi="Bookman Old Style"/>
          <w:lang w:val="en-US"/>
        </w:rPr>
        <w:t>Transantiago</w:t>
      </w:r>
      <w:proofErr w:type="spellEnd"/>
      <w:r w:rsidR="00F24008">
        <w:rPr>
          <w:rFonts w:ascii="Bookman Old Style" w:hAnsi="Bookman Old Style"/>
          <w:lang w:val="en-US"/>
        </w:rPr>
        <w:t xml:space="preserve"> Coordinators. </w:t>
      </w:r>
    </w:p>
    <w:p w14:paraId="6BE252A8" w14:textId="540B01BD" w:rsidR="00456223" w:rsidRDefault="00A00732" w:rsidP="00E71ECB">
      <w:pPr>
        <w:spacing w:line="360" w:lineRule="auto"/>
        <w:jc w:val="both"/>
        <w:rPr>
          <w:rFonts w:ascii="Bookman Old Style" w:hAnsi="Bookman Old Style"/>
          <w:lang w:val="en-US"/>
        </w:rPr>
      </w:pPr>
      <w:r>
        <w:rPr>
          <w:rFonts w:ascii="Bookman Old Style" w:hAnsi="Bookman Old Style"/>
          <w:lang w:val="en-US"/>
        </w:rPr>
        <w:tab/>
      </w:r>
      <w:r w:rsidR="001D3D3E">
        <w:rPr>
          <w:rFonts w:ascii="Bookman Old Style" w:hAnsi="Bookman Old Style"/>
          <w:lang w:val="en-US"/>
        </w:rPr>
        <w:t xml:space="preserve">The transparency policy and the creation of the Council for Transparency is the consequence of a 15-years-journey in which </w:t>
      </w:r>
      <w:r w:rsidR="00482517">
        <w:rPr>
          <w:rFonts w:ascii="Bookman Old Style" w:hAnsi="Bookman Old Style"/>
          <w:lang w:val="en-US"/>
        </w:rPr>
        <w:t xml:space="preserve">people with academic background in law and public management played an important role. A key actor in its formulation was Alejandro </w:t>
      </w:r>
      <w:proofErr w:type="spellStart"/>
      <w:r w:rsidR="00482517">
        <w:rPr>
          <w:rFonts w:ascii="Bookman Old Style" w:hAnsi="Bookman Old Style"/>
          <w:lang w:val="en-US"/>
        </w:rPr>
        <w:t>Ferreiro</w:t>
      </w:r>
      <w:proofErr w:type="spellEnd"/>
      <w:r w:rsidR="00482517">
        <w:rPr>
          <w:rFonts w:ascii="Bookman Old Style" w:hAnsi="Bookman Old Style"/>
          <w:lang w:val="en-US"/>
        </w:rPr>
        <w:t>, a</w:t>
      </w:r>
      <w:r w:rsidR="004B2A72">
        <w:rPr>
          <w:rFonts w:ascii="Bookman Old Style" w:hAnsi="Bookman Old Style"/>
          <w:lang w:val="en-US"/>
        </w:rPr>
        <w:t xml:space="preserve"> lawyer</w:t>
      </w:r>
      <w:r w:rsidR="00B06971">
        <w:rPr>
          <w:rFonts w:ascii="Bookman Old Style" w:hAnsi="Bookman Old Style"/>
          <w:lang w:val="en-US"/>
        </w:rPr>
        <w:t xml:space="preserve"> with a Master on Peace Studies and Conflict Resolution</w:t>
      </w:r>
      <w:r w:rsidR="00482517">
        <w:rPr>
          <w:rFonts w:ascii="Bookman Old Style" w:hAnsi="Bookman Old Style"/>
          <w:lang w:val="en-US"/>
        </w:rPr>
        <w:t xml:space="preserve">, member </w:t>
      </w:r>
      <w:r w:rsidR="004B2A72">
        <w:rPr>
          <w:rFonts w:ascii="Bookman Old Style" w:hAnsi="Bookman Old Style"/>
          <w:lang w:val="en-US"/>
        </w:rPr>
        <w:t xml:space="preserve">of the Christian Democratic Party with extensive links along the coalition that backed President </w:t>
      </w:r>
      <w:proofErr w:type="spellStart"/>
      <w:r w:rsidR="004B2A72">
        <w:rPr>
          <w:rFonts w:ascii="Bookman Old Style" w:hAnsi="Bookman Old Style"/>
          <w:lang w:val="en-US"/>
        </w:rPr>
        <w:t>Bachelet</w:t>
      </w:r>
      <w:proofErr w:type="spellEnd"/>
      <w:r w:rsidR="004B2A72">
        <w:rPr>
          <w:rFonts w:ascii="Bookman Old Style" w:hAnsi="Bookman Old Style"/>
          <w:lang w:val="en-US"/>
        </w:rPr>
        <w:t xml:space="preserve">. </w:t>
      </w:r>
      <w:proofErr w:type="spellStart"/>
      <w:r w:rsidR="004B2A72">
        <w:rPr>
          <w:rFonts w:ascii="Bookman Old Style" w:hAnsi="Bookman Old Style"/>
          <w:lang w:val="en-US"/>
        </w:rPr>
        <w:t>Ferreiro</w:t>
      </w:r>
      <w:proofErr w:type="spellEnd"/>
      <w:r w:rsidR="004B2A72">
        <w:rPr>
          <w:rFonts w:ascii="Bookman Old Style" w:hAnsi="Bookman Old Style"/>
          <w:lang w:val="en-US"/>
        </w:rPr>
        <w:t xml:space="preserve"> had served in several positions in </w:t>
      </w:r>
      <w:proofErr w:type="spellStart"/>
      <w:r w:rsidR="004B2A72">
        <w:rPr>
          <w:rFonts w:ascii="Bookman Old Style" w:hAnsi="Bookman Old Style"/>
          <w:lang w:val="en-US"/>
        </w:rPr>
        <w:t>Concertacion</w:t>
      </w:r>
      <w:proofErr w:type="spellEnd"/>
      <w:r w:rsidR="004B2A72">
        <w:rPr>
          <w:rFonts w:ascii="Bookman Old Style" w:hAnsi="Bookman Old Style"/>
          <w:lang w:val="en-US"/>
        </w:rPr>
        <w:t xml:space="preserve"> administrations</w:t>
      </w:r>
      <w:r w:rsidR="00B00A9B">
        <w:rPr>
          <w:rFonts w:ascii="Bookman Old Style" w:hAnsi="Bookman Old Style"/>
          <w:lang w:val="en-US"/>
        </w:rPr>
        <w:t xml:space="preserve">, as advisor in the General Secretariat of the Presidency, Executive Secretary of the National Commission for Public Ethic, as Head of several regulatory agencies, and Minister of Economy. </w:t>
      </w:r>
      <w:r w:rsidR="005C32C1">
        <w:rPr>
          <w:rFonts w:ascii="Bookman Old Style" w:hAnsi="Bookman Old Style"/>
          <w:lang w:val="en-US"/>
        </w:rPr>
        <w:t xml:space="preserve">He </w:t>
      </w:r>
      <w:r w:rsidR="00B00A9B">
        <w:rPr>
          <w:rFonts w:ascii="Bookman Old Style" w:hAnsi="Bookman Old Style"/>
          <w:lang w:val="en-US"/>
        </w:rPr>
        <w:t xml:space="preserve">also has taught courses on public policies, anticorruption, economic regulation and corporative governments of organizations. </w:t>
      </w:r>
    </w:p>
    <w:p w14:paraId="42FEC7BA" w14:textId="77777777" w:rsidR="005B6E28" w:rsidRDefault="005C32C1" w:rsidP="00E71ECB">
      <w:pPr>
        <w:spacing w:line="360" w:lineRule="auto"/>
        <w:jc w:val="both"/>
        <w:rPr>
          <w:rFonts w:ascii="Bookman Old Style" w:hAnsi="Bookman Old Style"/>
          <w:lang w:val="en-US"/>
        </w:rPr>
      </w:pPr>
      <w:r>
        <w:rPr>
          <w:rFonts w:ascii="Bookman Old Style" w:hAnsi="Bookman Old Style"/>
          <w:lang w:val="en-US"/>
        </w:rPr>
        <w:tab/>
        <w:t xml:space="preserve">President </w:t>
      </w:r>
      <w:proofErr w:type="spellStart"/>
      <w:r>
        <w:rPr>
          <w:rFonts w:ascii="Bookman Old Style" w:hAnsi="Bookman Old Style"/>
          <w:lang w:val="en-US"/>
        </w:rPr>
        <w:t>Bachelet</w:t>
      </w:r>
      <w:proofErr w:type="spellEnd"/>
      <w:r>
        <w:rPr>
          <w:rFonts w:ascii="Bookman Old Style" w:hAnsi="Bookman Old Style"/>
          <w:lang w:val="en-US"/>
        </w:rPr>
        <w:t xml:space="preserve"> appointed </w:t>
      </w:r>
      <w:proofErr w:type="spellStart"/>
      <w:r>
        <w:rPr>
          <w:rFonts w:ascii="Bookman Old Style" w:hAnsi="Bookman Old Style"/>
          <w:lang w:val="en-US"/>
        </w:rPr>
        <w:t>Ferreiro</w:t>
      </w:r>
      <w:proofErr w:type="spellEnd"/>
      <w:r>
        <w:rPr>
          <w:rFonts w:ascii="Bookman Old Style" w:hAnsi="Bookman Old Style"/>
          <w:lang w:val="en-US"/>
        </w:rPr>
        <w:t xml:space="preserve"> as the head of the presidential task force </w:t>
      </w:r>
      <w:r w:rsidR="008D7802">
        <w:rPr>
          <w:rFonts w:ascii="Bookman Old Style" w:hAnsi="Bookman Old Style"/>
          <w:lang w:val="en-US"/>
        </w:rPr>
        <w:t xml:space="preserve">on probity and efficiency in the public management. Reputed lawyers and experts on public management additionally integrated the task force. </w:t>
      </w:r>
      <w:r w:rsidR="00251C4C">
        <w:rPr>
          <w:rFonts w:ascii="Bookman Old Style" w:hAnsi="Bookman Old Style"/>
          <w:lang w:val="en-US"/>
        </w:rPr>
        <w:t xml:space="preserve">These experts were high public officials of government institutions, </w:t>
      </w:r>
      <w:r w:rsidR="00BC19A8">
        <w:rPr>
          <w:rFonts w:ascii="Bookman Old Style" w:hAnsi="Bookman Old Style"/>
          <w:lang w:val="en-US"/>
        </w:rPr>
        <w:t>prominent</w:t>
      </w:r>
      <w:r w:rsidR="00251C4C">
        <w:rPr>
          <w:rFonts w:ascii="Bookman Old Style" w:hAnsi="Bookman Old Style"/>
          <w:lang w:val="en-US"/>
        </w:rPr>
        <w:t xml:space="preserve"> members of Non-Governmental Organization dealing with the issue of transparency and even a member of a think tank linked to then opposition.</w:t>
      </w:r>
      <w:r>
        <w:rPr>
          <w:rFonts w:ascii="Bookman Old Style" w:hAnsi="Bookman Old Style"/>
          <w:lang w:val="en-US"/>
        </w:rPr>
        <w:t xml:space="preserve"> </w:t>
      </w:r>
      <w:r w:rsidR="001123D6">
        <w:rPr>
          <w:rFonts w:ascii="Bookman Old Style" w:hAnsi="Bookman Old Style"/>
          <w:lang w:val="en-US"/>
        </w:rPr>
        <w:t xml:space="preserve">The task force made use of reports done by the Commission on Public Ethic appointed by President </w:t>
      </w:r>
      <w:proofErr w:type="spellStart"/>
      <w:r w:rsidR="001123D6">
        <w:rPr>
          <w:rFonts w:ascii="Bookman Old Style" w:hAnsi="Bookman Old Style"/>
          <w:lang w:val="en-US"/>
        </w:rPr>
        <w:t>Frei</w:t>
      </w:r>
      <w:proofErr w:type="spellEnd"/>
      <w:r w:rsidR="001123D6">
        <w:rPr>
          <w:rFonts w:ascii="Bookman Old Style" w:hAnsi="Bookman Old Style"/>
          <w:lang w:val="en-US"/>
        </w:rPr>
        <w:t xml:space="preserve"> Ruiz-</w:t>
      </w:r>
      <w:proofErr w:type="spellStart"/>
      <w:r w:rsidR="001123D6">
        <w:rPr>
          <w:rFonts w:ascii="Bookman Old Style" w:hAnsi="Bookman Old Style"/>
          <w:lang w:val="en-US"/>
        </w:rPr>
        <w:t>Tagle</w:t>
      </w:r>
      <w:proofErr w:type="spellEnd"/>
      <w:r w:rsidR="001123D6">
        <w:rPr>
          <w:rFonts w:ascii="Bookman Old Style" w:hAnsi="Bookman Old Style"/>
          <w:lang w:val="en-US"/>
        </w:rPr>
        <w:t xml:space="preserve">, in which </w:t>
      </w:r>
      <w:proofErr w:type="spellStart"/>
      <w:r w:rsidR="001123D6">
        <w:rPr>
          <w:rFonts w:ascii="Bookman Old Style" w:hAnsi="Bookman Old Style"/>
          <w:lang w:val="en-US"/>
        </w:rPr>
        <w:t>Ferreiro</w:t>
      </w:r>
      <w:proofErr w:type="spellEnd"/>
      <w:r w:rsidR="001123D6">
        <w:rPr>
          <w:rFonts w:ascii="Bookman Old Style" w:hAnsi="Bookman Old Style"/>
          <w:lang w:val="en-US"/>
        </w:rPr>
        <w:t xml:space="preserve"> had been its Executive Secretary. </w:t>
      </w:r>
    </w:p>
    <w:p w14:paraId="70E6D8AD" w14:textId="796BFD3A" w:rsidR="009D7F49" w:rsidRDefault="009D7F49" w:rsidP="00E71ECB">
      <w:pPr>
        <w:spacing w:line="360" w:lineRule="auto"/>
        <w:jc w:val="both"/>
        <w:rPr>
          <w:rFonts w:ascii="Bookman Old Style" w:hAnsi="Bookman Old Style"/>
          <w:lang w:val="en-US"/>
        </w:rPr>
      </w:pPr>
      <w:r>
        <w:rPr>
          <w:rFonts w:ascii="Bookman Old Style" w:hAnsi="Bookman Old Style"/>
          <w:lang w:val="en-US"/>
        </w:rPr>
        <w:tab/>
        <w:t xml:space="preserve">The report of the task force was accepted by President </w:t>
      </w:r>
      <w:proofErr w:type="spellStart"/>
      <w:r>
        <w:rPr>
          <w:rFonts w:ascii="Bookman Old Style" w:hAnsi="Bookman Old Style"/>
          <w:lang w:val="en-US"/>
        </w:rPr>
        <w:t>Bachelet</w:t>
      </w:r>
      <w:proofErr w:type="spellEnd"/>
      <w:r>
        <w:rPr>
          <w:rFonts w:ascii="Bookman Old Style" w:hAnsi="Bookman Old Style"/>
          <w:lang w:val="en-US"/>
        </w:rPr>
        <w:t xml:space="preserve"> and immediately became the law proposal she sent to Congress.</w:t>
      </w:r>
    </w:p>
    <w:p w14:paraId="5244E1C9" w14:textId="102E4873" w:rsidR="005C32C1" w:rsidRDefault="005B6E28" w:rsidP="00E71ECB">
      <w:pPr>
        <w:spacing w:line="360" w:lineRule="auto"/>
        <w:jc w:val="both"/>
        <w:rPr>
          <w:rFonts w:ascii="Bookman Old Style" w:hAnsi="Bookman Old Style"/>
          <w:lang w:val="en-US"/>
        </w:rPr>
      </w:pPr>
      <w:r>
        <w:rPr>
          <w:rFonts w:ascii="Bookman Old Style" w:hAnsi="Bookman Old Style"/>
          <w:lang w:val="en-US"/>
        </w:rPr>
        <w:tab/>
        <w:t xml:space="preserve">Once the law on access to public information was enacted, </w:t>
      </w:r>
      <w:proofErr w:type="spellStart"/>
      <w:r>
        <w:rPr>
          <w:rFonts w:ascii="Bookman Old Style" w:hAnsi="Bookman Old Style"/>
          <w:lang w:val="en-US"/>
        </w:rPr>
        <w:t>Ferreiro</w:t>
      </w:r>
      <w:proofErr w:type="spellEnd"/>
      <w:r>
        <w:rPr>
          <w:rFonts w:ascii="Bookman Old Style" w:hAnsi="Bookman Old Style"/>
          <w:lang w:val="en-US"/>
        </w:rPr>
        <w:t xml:space="preserve"> was appointed as Counselor of the Council for Transparency and in October 2011 became its President. </w:t>
      </w:r>
      <w:r w:rsidR="001123D6">
        <w:rPr>
          <w:rFonts w:ascii="Bookman Old Style" w:hAnsi="Bookman Old Style"/>
          <w:lang w:val="en-US"/>
        </w:rPr>
        <w:t xml:space="preserve"> </w:t>
      </w:r>
      <w:r w:rsidR="008D7802">
        <w:rPr>
          <w:rFonts w:ascii="Bookman Old Style" w:hAnsi="Bookman Old Style"/>
          <w:lang w:val="en-US"/>
        </w:rPr>
        <w:t xml:space="preserve"> </w:t>
      </w:r>
    </w:p>
    <w:p w14:paraId="3EDE8B83" w14:textId="640BA402" w:rsidR="009D7F49" w:rsidRDefault="00916CBA" w:rsidP="00E71ECB">
      <w:pPr>
        <w:spacing w:line="360" w:lineRule="auto"/>
        <w:jc w:val="both"/>
        <w:rPr>
          <w:rFonts w:ascii="Bookman Old Style" w:hAnsi="Bookman Old Style"/>
          <w:lang w:val="en-US"/>
        </w:rPr>
      </w:pPr>
      <w:r>
        <w:rPr>
          <w:rFonts w:ascii="Bookman Old Style" w:hAnsi="Bookman Old Style"/>
          <w:lang w:val="en-US"/>
        </w:rPr>
        <w:tab/>
        <w:t xml:space="preserve">Then, what the formulation process of this policy most appropriately expresses is the key role played by a </w:t>
      </w:r>
      <w:proofErr w:type="spellStart"/>
      <w:r>
        <w:rPr>
          <w:rFonts w:ascii="Bookman Old Style" w:hAnsi="Bookman Old Style"/>
          <w:lang w:val="en-US"/>
        </w:rPr>
        <w:t>technopol</w:t>
      </w:r>
      <w:proofErr w:type="spellEnd"/>
      <w:r w:rsidR="003E3FD3">
        <w:rPr>
          <w:rFonts w:ascii="Bookman Old Style" w:hAnsi="Bookman Old Style"/>
          <w:lang w:val="en-US"/>
        </w:rPr>
        <w:t>, whom together with a group of experts designed the policy under the strong support of the President.</w:t>
      </w:r>
    </w:p>
    <w:p w14:paraId="2D9FBE17" w14:textId="4652A9AD" w:rsidR="003E3FD3" w:rsidRDefault="003E3FD3" w:rsidP="00E71ECB">
      <w:pPr>
        <w:spacing w:line="360" w:lineRule="auto"/>
        <w:jc w:val="both"/>
        <w:rPr>
          <w:rFonts w:ascii="Bookman Old Style" w:hAnsi="Bookman Old Style"/>
          <w:lang w:val="en-US"/>
        </w:rPr>
      </w:pPr>
      <w:r>
        <w:rPr>
          <w:rFonts w:ascii="Bookman Old Style" w:hAnsi="Bookman Old Style"/>
          <w:lang w:val="en-US"/>
        </w:rPr>
        <w:tab/>
      </w:r>
      <w:r w:rsidR="0085729F">
        <w:rPr>
          <w:rFonts w:ascii="Bookman Old Style" w:hAnsi="Bookman Old Style"/>
          <w:lang w:val="en-US"/>
        </w:rPr>
        <w:t xml:space="preserve">The case of the Agency for Public Policy Evaluation provides the counterfactual example. Beyond been included in government programs of two consecutive presidents, these neither have </w:t>
      </w:r>
      <w:proofErr w:type="gramStart"/>
      <w:r w:rsidR="0085729F">
        <w:rPr>
          <w:rFonts w:ascii="Bookman Old Style" w:hAnsi="Bookman Old Style"/>
          <w:lang w:val="en-US"/>
        </w:rPr>
        <w:t>expressed</w:t>
      </w:r>
      <w:proofErr w:type="gramEnd"/>
      <w:r w:rsidR="0085729F">
        <w:rPr>
          <w:rFonts w:ascii="Bookman Old Style" w:hAnsi="Bookman Old Style"/>
          <w:lang w:val="en-US"/>
        </w:rPr>
        <w:t xml:space="preserve"> particular motivation on the issue nor have appointed, backed or empowered a group of technocrats to move the issue on the government agenda. </w:t>
      </w:r>
      <w:r w:rsidR="00F1572D">
        <w:rPr>
          <w:rFonts w:ascii="Bookman Old Style" w:hAnsi="Bookman Old Style"/>
          <w:lang w:val="en-US"/>
        </w:rPr>
        <w:t>While in every case already analyzed there has been a group of technocrats/</w:t>
      </w:r>
      <w:proofErr w:type="spellStart"/>
      <w:r w:rsidR="00F1572D">
        <w:rPr>
          <w:rFonts w:ascii="Bookman Old Style" w:hAnsi="Bookman Old Style"/>
          <w:lang w:val="en-US"/>
        </w:rPr>
        <w:t>technopols</w:t>
      </w:r>
      <w:proofErr w:type="spellEnd"/>
      <w:r w:rsidR="00F1572D">
        <w:rPr>
          <w:rFonts w:ascii="Bookman Old Style" w:hAnsi="Bookman Old Style"/>
          <w:lang w:val="en-US"/>
        </w:rPr>
        <w:t xml:space="preserve"> </w:t>
      </w:r>
      <w:r w:rsidR="00F658BB">
        <w:rPr>
          <w:rFonts w:ascii="Bookman Old Style" w:hAnsi="Bookman Old Style"/>
          <w:lang w:val="en-US"/>
        </w:rPr>
        <w:t>promot</w:t>
      </w:r>
      <w:r w:rsidR="00F1572D">
        <w:rPr>
          <w:rFonts w:ascii="Bookman Old Style" w:hAnsi="Bookman Old Style"/>
          <w:lang w:val="en-US"/>
        </w:rPr>
        <w:t xml:space="preserve">ing the policy, in both the design and implementation stages, the </w:t>
      </w:r>
      <w:r w:rsidR="003C5309">
        <w:rPr>
          <w:rFonts w:ascii="Bookman Old Style" w:hAnsi="Bookman Old Style"/>
          <w:lang w:val="en-US"/>
        </w:rPr>
        <w:t>c</w:t>
      </w:r>
      <w:r w:rsidR="00B85E6D">
        <w:rPr>
          <w:rFonts w:ascii="Bookman Old Style" w:hAnsi="Bookman Old Style"/>
          <w:lang w:val="en-US"/>
        </w:rPr>
        <w:t>ase of this Agency, so far (2013</w:t>
      </w:r>
      <w:r w:rsidR="003C5309">
        <w:rPr>
          <w:rFonts w:ascii="Bookman Old Style" w:hAnsi="Bookman Old Style"/>
          <w:lang w:val="en-US"/>
        </w:rPr>
        <w:t>),</w:t>
      </w:r>
      <w:r w:rsidR="00F1572D">
        <w:rPr>
          <w:rFonts w:ascii="Bookman Old Style" w:hAnsi="Bookman Old Style"/>
          <w:lang w:val="en-US"/>
        </w:rPr>
        <w:t xml:space="preserve"> </w:t>
      </w:r>
      <w:r w:rsidR="003C5309">
        <w:rPr>
          <w:rFonts w:ascii="Bookman Old Style" w:hAnsi="Bookman Old Style"/>
          <w:lang w:val="en-US"/>
        </w:rPr>
        <w:t xml:space="preserve">shows neither a </w:t>
      </w:r>
      <w:proofErr w:type="spellStart"/>
      <w:r w:rsidR="003C5309">
        <w:rPr>
          <w:rFonts w:ascii="Bookman Old Style" w:hAnsi="Bookman Old Style"/>
          <w:lang w:val="en-US"/>
        </w:rPr>
        <w:t>technopol</w:t>
      </w:r>
      <w:proofErr w:type="spellEnd"/>
      <w:r w:rsidR="003C5309">
        <w:rPr>
          <w:rFonts w:ascii="Bookman Old Style" w:hAnsi="Bookman Old Style"/>
          <w:lang w:val="en-US"/>
        </w:rPr>
        <w:t xml:space="preserve"> nor a group of technocrats working on a concrete proposal, nor a politician backing this idea. </w:t>
      </w:r>
      <w:r w:rsidR="006804BC">
        <w:rPr>
          <w:rFonts w:ascii="Bookman Old Style" w:hAnsi="Bookman Old Style"/>
          <w:lang w:val="en-US"/>
        </w:rPr>
        <w:t xml:space="preserve">This is highly correlated with the fact that the issue has not </w:t>
      </w:r>
      <w:r w:rsidR="00385B0C">
        <w:rPr>
          <w:rFonts w:ascii="Bookman Old Style" w:hAnsi="Bookman Old Style"/>
          <w:lang w:val="en-US"/>
        </w:rPr>
        <w:t>come</w:t>
      </w:r>
      <w:r w:rsidR="006804BC">
        <w:rPr>
          <w:rFonts w:ascii="Bookman Old Style" w:hAnsi="Bookman Old Style"/>
          <w:lang w:val="en-US"/>
        </w:rPr>
        <w:t xml:space="preserve"> </w:t>
      </w:r>
      <w:r w:rsidR="00385B0C">
        <w:rPr>
          <w:rFonts w:ascii="Bookman Old Style" w:hAnsi="Bookman Old Style"/>
          <w:lang w:val="en-US"/>
        </w:rPr>
        <w:t xml:space="preserve">already into </w:t>
      </w:r>
      <w:r w:rsidR="006804BC">
        <w:rPr>
          <w:rFonts w:ascii="Bookman Old Style" w:hAnsi="Bookman Old Style"/>
          <w:lang w:val="en-US"/>
        </w:rPr>
        <w:t>the government agenda.</w:t>
      </w:r>
    </w:p>
    <w:p w14:paraId="1145E975" w14:textId="4A6994BE" w:rsidR="003B3811" w:rsidRDefault="00385B0C" w:rsidP="00E71ECB">
      <w:pPr>
        <w:spacing w:line="360" w:lineRule="auto"/>
        <w:jc w:val="both"/>
        <w:rPr>
          <w:rFonts w:ascii="Bookman Old Style" w:hAnsi="Bookman Old Style"/>
          <w:lang w:val="en-US"/>
        </w:rPr>
      </w:pPr>
      <w:r>
        <w:rPr>
          <w:rFonts w:ascii="Bookman Old Style" w:hAnsi="Bookman Old Style"/>
          <w:lang w:val="en-US"/>
        </w:rPr>
        <w:tab/>
        <w:t xml:space="preserve">The analysis of </w:t>
      </w:r>
      <w:r w:rsidR="00D118F5">
        <w:rPr>
          <w:rFonts w:ascii="Bookman Old Style" w:hAnsi="Bookman Old Style"/>
          <w:lang w:val="en-US"/>
        </w:rPr>
        <w:t>the</w:t>
      </w:r>
      <w:r w:rsidR="00FA0B0F">
        <w:rPr>
          <w:rFonts w:ascii="Bookman Old Style" w:hAnsi="Bookman Old Style"/>
          <w:lang w:val="en-US"/>
        </w:rPr>
        <w:t xml:space="preserve"> cases </w:t>
      </w:r>
      <w:r w:rsidR="005B1C17">
        <w:rPr>
          <w:rFonts w:ascii="Bookman Old Style" w:hAnsi="Bookman Old Style"/>
          <w:lang w:val="en-US"/>
        </w:rPr>
        <w:t>let see another characteristic of the Chilean policy formulation process. A motivated president appoints and empowers a group of technocrats/</w:t>
      </w:r>
      <w:proofErr w:type="spellStart"/>
      <w:r w:rsidR="005B1C17">
        <w:rPr>
          <w:rFonts w:ascii="Bookman Old Style" w:hAnsi="Bookman Old Style"/>
          <w:lang w:val="en-US"/>
        </w:rPr>
        <w:t>technopol</w:t>
      </w:r>
      <w:proofErr w:type="spellEnd"/>
      <w:r w:rsidR="005B1C17">
        <w:rPr>
          <w:rFonts w:ascii="Bookman Old Style" w:hAnsi="Bookman Old Style"/>
          <w:lang w:val="en-US"/>
        </w:rPr>
        <w:t>, who build a proposal</w:t>
      </w:r>
      <w:r w:rsidR="00D92873">
        <w:rPr>
          <w:rFonts w:ascii="Bookman Old Style" w:hAnsi="Bookman Old Style"/>
          <w:lang w:val="en-US"/>
        </w:rPr>
        <w:t>, set</w:t>
      </w:r>
      <w:r w:rsidR="005B1C17">
        <w:rPr>
          <w:rFonts w:ascii="Bookman Old Style" w:hAnsi="Bookman Old Style"/>
          <w:lang w:val="en-US"/>
        </w:rPr>
        <w:t xml:space="preserve"> </w:t>
      </w:r>
      <w:r w:rsidR="001A2D8C">
        <w:rPr>
          <w:rFonts w:ascii="Bookman Old Style" w:hAnsi="Bookman Old Style"/>
          <w:lang w:val="en-US"/>
        </w:rPr>
        <w:t>political ties across government, and develop extensive efforts</w:t>
      </w:r>
      <w:r w:rsidR="005B1C17">
        <w:rPr>
          <w:rFonts w:ascii="Bookman Old Style" w:hAnsi="Bookman Old Style"/>
          <w:lang w:val="en-US"/>
        </w:rPr>
        <w:t xml:space="preserve"> to get it </w:t>
      </w:r>
      <w:r w:rsidR="001A2D8C">
        <w:rPr>
          <w:rFonts w:ascii="Bookman Old Style" w:hAnsi="Bookman Old Style"/>
          <w:lang w:val="en-US"/>
        </w:rPr>
        <w:t xml:space="preserve">approved and </w:t>
      </w:r>
      <w:r w:rsidR="005B1C17">
        <w:rPr>
          <w:rFonts w:ascii="Bookman Old Style" w:hAnsi="Bookman Old Style"/>
          <w:lang w:val="en-US"/>
        </w:rPr>
        <w:t xml:space="preserve">implemented later. </w:t>
      </w:r>
      <w:r w:rsidR="00D118F5">
        <w:rPr>
          <w:rFonts w:ascii="Bookman Old Style" w:hAnsi="Bookman Old Style"/>
          <w:lang w:val="en-US"/>
        </w:rPr>
        <w:t>When the issue i</w:t>
      </w:r>
      <w:r w:rsidR="00DD4298">
        <w:rPr>
          <w:rFonts w:ascii="Bookman Old Style" w:hAnsi="Bookman Old Style"/>
          <w:lang w:val="en-US"/>
        </w:rPr>
        <w:t xml:space="preserve">s not in the president concerns, an actor with equivalent political capacity – which most likely occur in a situation of political crisis or severe weakness of the president – is needed to reestablish the issue in the government agenda and move it into the decision agenda. </w:t>
      </w:r>
    </w:p>
    <w:p w14:paraId="30B32617" w14:textId="5F185438" w:rsidR="00385B0C" w:rsidRDefault="00447DA2" w:rsidP="00E71ECB">
      <w:pPr>
        <w:spacing w:line="360" w:lineRule="auto"/>
        <w:jc w:val="both"/>
        <w:rPr>
          <w:rFonts w:ascii="Bookman Old Style" w:hAnsi="Bookman Old Style"/>
          <w:lang w:val="en-US"/>
        </w:rPr>
      </w:pPr>
      <w:r>
        <w:rPr>
          <w:rFonts w:ascii="Bookman Old Style" w:hAnsi="Bookman Old Style"/>
          <w:lang w:val="en-US"/>
        </w:rPr>
        <w:tab/>
        <w:t>Thus, the analyzed evidence revels another key characteristic of the policy formulation process,</w:t>
      </w:r>
      <w:r w:rsidR="003B3811">
        <w:rPr>
          <w:rFonts w:ascii="Bookman Old Style" w:hAnsi="Bookman Old Style"/>
          <w:lang w:val="en-US"/>
        </w:rPr>
        <w:t xml:space="preserve"> besides a motivated president</w:t>
      </w:r>
      <w:r>
        <w:rPr>
          <w:rFonts w:ascii="Bookman Old Style" w:hAnsi="Bookman Old Style"/>
          <w:lang w:val="en-US"/>
        </w:rPr>
        <w:t xml:space="preserve">, the work through the political networks inside government of </w:t>
      </w:r>
      <w:r w:rsidR="003B3811">
        <w:rPr>
          <w:rFonts w:ascii="Bookman Old Style" w:hAnsi="Bookman Old Style"/>
          <w:lang w:val="en-US"/>
        </w:rPr>
        <w:t>a group</w:t>
      </w:r>
      <w:r w:rsidR="00B40D31">
        <w:rPr>
          <w:rFonts w:ascii="Bookman Old Style" w:hAnsi="Bookman Old Style"/>
          <w:lang w:val="en-US"/>
        </w:rPr>
        <w:t xml:space="preserve"> </w:t>
      </w:r>
      <w:r w:rsidR="003B3811">
        <w:rPr>
          <w:rFonts w:ascii="Bookman Old Style" w:hAnsi="Bookman Old Style"/>
          <w:lang w:val="en-US"/>
        </w:rPr>
        <w:t>of empowered technocrats/</w:t>
      </w:r>
      <w:proofErr w:type="spellStart"/>
      <w:r w:rsidR="003B3811">
        <w:rPr>
          <w:rFonts w:ascii="Bookman Old Style" w:hAnsi="Bookman Old Style"/>
          <w:lang w:val="en-US"/>
        </w:rPr>
        <w:t>technopols</w:t>
      </w:r>
      <w:proofErr w:type="spellEnd"/>
      <w:r>
        <w:rPr>
          <w:rFonts w:ascii="Bookman Old Style" w:hAnsi="Bookman Old Style"/>
          <w:lang w:val="en-US"/>
        </w:rPr>
        <w:t xml:space="preserve"> is crucial</w:t>
      </w:r>
      <w:r w:rsidR="003B3811">
        <w:rPr>
          <w:rFonts w:ascii="Bookman Old Style" w:hAnsi="Bookman Old Style"/>
          <w:lang w:val="en-US"/>
        </w:rPr>
        <w:t>.</w:t>
      </w:r>
    </w:p>
    <w:p w14:paraId="63061B08" w14:textId="4F7C0B8C" w:rsidR="005B58EA" w:rsidRDefault="005B58EA">
      <w:pPr>
        <w:rPr>
          <w:rFonts w:ascii="Bookman Old Style" w:hAnsi="Bookman Old Style"/>
          <w:u w:val="single"/>
          <w:lang w:val="en-US"/>
        </w:rPr>
      </w:pPr>
    </w:p>
    <w:p w14:paraId="10279110" w14:textId="5123BC92" w:rsidR="003B3811" w:rsidRPr="003B3811" w:rsidRDefault="003B3811" w:rsidP="00E71ECB">
      <w:pPr>
        <w:spacing w:line="360" w:lineRule="auto"/>
        <w:jc w:val="both"/>
        <w:rPr>
          <w:rFonts w:ascii="Bookman Old Style" w:hAnsi="Bookman Old Style"/>
          <w:u w:val="single"/>
          <w:lang w:val="en-US"/>
        </w:rPr>
      </w:pPr>
      <w:r w:rsidRPr="003B3811">
        <w:rPr>
          <w:rFonts w:ascii="Bookman Old Style" w:hAnsi="Bookman Old Style"/>
          <w:u w:val="single"/>
          <w:lang w:val="en-US"/>
        </w:rPr>
        <w:t xml:space="preserve">The </w:t>
      </w:r>
      <w:r w:rsidR="0081286E" w:rsidRPr="003B3811">
        <w:rPr>
          <w:rFonts w:ascii="Bookman Old Style" w:hAnsi="Bookman Old Style"/>
          <w:u w:val="single"/>
          <w:lang w:val="en-US"/>
        </w:rPr>
        <w:t xml:space="preserve">Approbation </w:t>
      </w:r>
      <w:r w:rsidRPr="003B3811">
        <w:rPr>
          <w:rFonts w:ascii="Bookman Old Style" w:hAnsi="Bookman Old Style"/>
          <w:u w:val="single"/>
          <w:lang w:val="en-US"/>
        </w:rPr>
        <w:t xml:space="preserve">Strategy </w:t>
      </w:r>
    </w:p>
    <w:p w14:paraId="0E381C17" w14:textId="3E07EB30" w:rsidR="003B3811" w:rsidRDefault="0081286E" w:rsidP="00E71ECB">
      <w:pPr>
        <w:spacing w:line="360" w:lineRule="auto"/>
        <w:jc w:val="both"/>
        <w:rPr>
          <w:rFonts w:ascii="Bookman Old Style" w:hAnsi="Bookman Old Style"/>
          <w:lang w:val="en-US"/>
        </w:rPr>
      </w:pPr>
      <w:r>
        <w:rPr>
          <w:rFonts w:ascii="Bookman Old Style" w:hAnsi="Bookman Old Style"/>
          <w:lang w:val="en-US"/>
        </w:rPr>
        <w:tab/>
      </w:r>
      <w:r w:rsidR="003B3811">
        <w:rPr>
          <w:rFonts w:ascii="Bookman Old Style" w:hAnsi="Bookman Old Style"/>
          <w:lang w:val="en-US"/>
        </w:rPr>
        <w:t xml:space="preserve"> </w:t>
      </w:r>
      <w:r w:rsidR="002C1DE9">
        <w:rPr>
          <w:rFonts w:ascii="Bookman Old Style" w:hAnsi="Bookman Old Style"/>
          <w:lang w:val="en-US"/>
        </w:rPr>
        <w:t>What technocrats/</w:t>
      </w:r>
      <w:proofErr w:type="spellStart"/>
      <w:r w:rsidR="002C1DE9">
        <w:rPr>
          <w:rFonts w:ascii="Bookman Old Style" w:hAnsi="Bookman Old Style"/>
          <w:lang w:val="en-US"/>
        </w:rPr>
        <w:t>technopols</w:t>
      </w:r>
      <w:proofErr w:type="spellEnd"/>
      <w:r w:rsidR="002C1DE9">
        <w:rPr>
          <w:rFonts w:ascii="Bookman Old Style" w:hAnsi="Bookman Old Style"/>
          <w:lang w:val="en-US"/>
        </w:rPr>
        <w:t xml:space="preserve"> do to get their proposal approved and implemented later? </w:t>
      </w:r>
      <w:r w:rsidR="004D0382">
        <w:rPr>
          <w:rFonts w:ascii="Bookman Old Style" w:hAnsi="Bookman Old Style"/>
          <w:lang w:val="en-US"/>
        </w:rPr>
        <w:t>The preferred strategy has been the using of the presidential administrative capacity</w:t>
      </w:r>
      <w:r w:rsidR="00494DF5">
        <w:rPr>
          <w:rFonts w:ascii="Bookman Old Style" w:hAnsi="Bookman Old Style"/>
          <w:lang w:val="en-US"/>
        </w:rPr>
        <w:t xml:space="preserve"> and if this is not enough, because the type of intervention requires a law or because the political weakness of the presidency demands a Congressional agreement, the legislative </w:t>
      </w:r>
      <w:r w:rsidR="00666E67">
        <w:rPr>
          <w:rFonts w:ascii="Bookman Old Style" w:hAnsi="Bookman Old Style"/>
          <w:lang w:val="en-US"/>
        </w:rPr>
        <w:t xml:space="preserve">option is implemented. </w:t>
      </w:r>
    </w:p>
    <w:p w14:paraId="50D6712B" w14:textId="2F7E33E8" w:rsidR="00666E67" w:rsidRDefault="00666E67" w:rsidP="00E71ECB">
      <w:pPr>
        <w:spacing w:line="360" w:lineRule="auto"/>
        <w:jc w:val="both"/>
        <w:rPr>
          <w:rFonts w:ascii="Bookman Old Style" w:hAnsi="Bookman Old Style"/>
          <w:lang w:val="en-US"/>
        </w:rPr>
      </w:pPr>
      <w:r>
        <w:rPr>
          <w:rFonts w:ascii="Bookman Old Style" w:hAnsi="Bookman Old Style"/>
          <w:lang w:val="en-US"/>
        </w:rPr>
        <w:tab/>
      </w:r>
      <w:r w:rsidR="00EA0956">
        <w:rPr>
          <w:rFonts w:ascii="Bookman Old Style" w:hAnsi="Bookman Old Style"/>
          <w:lang w:val="en-US"/>
        </w:rPr>
        <w:t>Technocrats/</w:t>
      </w:r>
      <w:proofErr w:type="spellStart"/>
      <w:r w:rsidR="00EA0956">
        <w:rPr>
          <w:rFonts w:ascii="Bookman Old Style" w:hAnsi="Bookman Old Style"/>
          <w:lang w:val="en-US"/>
        </w:rPr>
        <w:t>technopols</w:t>
      </w:r>
      <w:proofErr w:type="spellEnd"/>
      <w:r w:rsidR="00EA0956">
        <w:rPr>
          <w:rFonts w:ascii="Bookman Old Style" w:hAnsi="Bookman Old Style"/>
          <w:lang w:val="en-US"/>
        </w:rPr>
        <w:t xml:space="preserve"> prefer to avoid the legislative option </w:t>
      </w:r>
      <w:r w:rsidR="003022AC">
        <w:rPr>
          <w:rFonts w:ascii="Bookman Old Style" w:hAnsi="Bookman Old Style"/>
          <w:lang w:val="en-US"/>
        </w:rPr>
        <w:t>to increase</w:t>
      </w:r>
      <w:r w:rsidR="00EA0956">
        <w:rPr>
          <w:rFonts w:ascii="Bookman Old Style" w:hAnsi="Bookman Old Style"/>
          <w:lang w:val="en-US"/>
        </w:rPr>
        <w:t xml:space="preserve"> t</w:t>
      </w:r>
      <w:r w:rsidR="00A63760">
        <w:rPr>
          <w:rFonts w:ascii="Bookman Old Style" w:hAnsi="Bookman Old Style"/>
          <w:lang w:val="en-US"/>
        </w:rPr>
        <w:t>heir control of the formulation and</w:t>
      </w:r>
      <w:r w:rsidR="00EA0956">
        <w:rPr>
          <w:rFonts w:ascii="Bookman Old Style" w:hAnsi="Bookman Old Style"/>
          <w:lang w:val="en-US"/>
        </w:rPr>
        <w:t xml:space="preserve"> speed</w:t>
      </w:r>
      <w:r w:rsidR="006641B0">
        <w:rPr>
          <w:rFonts w:ascii="Bookman Old Style" w:hAnsi="Bookman Old Style"/>
          <w:lang w:val="en-US"/>
        </w:rPr>
        <w:t>s</w:t>
      </w:r>
      <w:r w:rsidR="00EA0956">
        <w:rPr>
          <w:rFonts w:ascii="Bookman Old Style" w:hAnsi="Bookman Old Style"/>
          <w:lang w:val="en-US"/>
        </w:rPr>
        <w:t xml:space="preserve"> up the</w:t>
      </w:r>
      <w:r w:rsidR="00EA0956" w:rsidRPr="00EA0956">
        <w:rPr>
          <w:rFonts w:ascii="Bookman Old Style" w:hAnsi="Bookman Old Style"/>
          <w:lang w:val="en-US"/>
        </w:rPr>
        <w:t xml:space="preserve"> </w:t>
      </w:r>
      <w:r w:rsidR="00EA0956">
        <w:rPr>
          <w:rFonts w:ascii="Bookman Old Style" w:hAnsi="Bookman Old Style"/>
          <w:lang w:val="en-US"/>
        </w:rPr>
        <w:t>process</w:t>
      </w:r>
      <w:r w:rsidR="00A63760">
        <w:rPr>
          <w:rFonts w:ascii="Bookman Old Style" w:hAnsi="Bookman Old Style"/>
          <w:lang w:val="en-US"/>
        </w:rPr>
        <w:t>.</w:t>
      </w:r>
      <w:r w:rsidR="006641B0">
        <w:rPr>
          <w:rFonts w:ascii="Bookman Old Style" w:hAnsi="Bookman Old Style"/>
          <w:lang w:val="en-US"/>
        </w:rPr>
        <w:t xml:space="preserve"> </w:t>
      </w:r>
      <w:r w:rsidR="007C1A15">
        <w:rPr>
          <w:rFonts w:ascii="Bookman Old Style" w:hAnsi="Bookman Old Style"/>
          <w:lang w:val="en-US"/>
        </w:rPr>
        <w:t xml:space="preserve">The cases of public management modernization and </w:t>
      </w:r>
      <w:proofErr w:type="spellStart"/>
      <w:r w:rsidR="007C1A15">
        <w:rPr>
          <w:rFonts w:ascii="Bookman Old Style" w:hAnsi="Bookman Old Style"/>
          <w:lang w:val="en-US"/>
        </w:rPr>
        <w:t>Transantiago</w:t>
      </w:r>
      <w:proofErr w:type="spellEnd"/>
      <w:r w:rsidR="007C1A15">
        <w:rPr>
          <w:rFonts w:ascii="Bookman Old Style" w:hAnsi="Bookman Old Style"/>
          <w:lang w:val="en-US"/>
        </w:rPr>
        <w:t xml:space="preserve"> illustrate a situation in which a group of technics work on a proposal and go further </w:t>
      </w:r>
      <w:r w:rsidR="00FE3868">
        <w:rPr>
          <w:rFonts w:ascii="Bookman Old Style" w:hAnsi="Bookman Old Style"/>
          <w:lang w:val="en-US"/>
        </w:rPr>
        <w:t>without political interferen</w:t>
      </w:r>
      <w:r w:rsidR="008D1C15">
        <w:rPr>
          <w:rFonts w:ascii="Bookman Old Style" w:hAnsi="Bookman Old Style"/>
          <w:lang w:val="en-US"/>
        </w:rPr>
        <w:t xml:space="preserve">ce. </w:t>
      </w:r>
      <w:r w:rsidR="00D03572">
        <w:rPr>
          <w:rFonts w:ascii="Bookman Old Style" w:hAnsi="Bookman Old Style"/>
          <w:lang w:val="en-US"/>
        </w:rPr>
        <w:t xml:space="preserve">According to an ex Minister, “politicians did not realize (about the </w:t>
      </w:r>
      <w:r w:rsidR="00132193">
        <w:rPr>
          <w:rFonts w:ascii="Bookman Old Style" w:hAnsi="Bookman Old Style"/>
          <w:lang w:val="en-US"/>
        </w:rPr>
        <w:t>moving forward of the public management modernization)</w:t>
      </w:r>
      <w:r w:rsidR="00FE3868">
        <w:rPr>
          <w:rFonts w:ascii="Bookman Old Style" w:hAnsi="Bookman Old Style"/>
          <w:lang w:val="en-US"/>
        </w:rPr>
        <w:t xml:space="preserve"> … this was not an issue for Congressmen … it was an issue for a group within the government.”</w:t>
      </w:r>
      <w:r w:rsidR="00A4688E">
        <w:rPr>
          <w:rFonts w:ascii="Bookman Old Style" w:hAnsi="Bookman Old Style"/>
          <w:lang w:val="en-US"/>
        </w:rPr>
        <w:t xml:space="preserve"> Another ex Minister </w:t>
      </w:r>
      <w:r w:rsidR="00370C52">
        <w:rPr>
          <w:rFonts w:ascii="Bookman Old Style" w:hAnsi="Bookman Old Style"/>
          <w:lang w:val="en-US"/>
        </w:rPr>
        <w:t>state</w:t>
      </w:r>
      <w:r w:rsidR="00A4688E">
        <w:rPr>
          <w:rFonts w:ascii="Bookman Old Style" w:hAnsi="Bookman Old Style"/>
          <w:lang w:val="en-US"/>
        </w:rPr>
        <w:t>s “nobody knew much about the discussion</w:t>
      </w:r>
      <w:r w:rsidR="003022AC">
        <w:rPr>
          <w:rFonts w:ascii="Bookman Old Style" w:hAnsi="Bookman Old Style"/>
          <w:lang w:val="en-US"/>
        </w:rPr>
        <w:t xml:space="preserve"> so we could go further</w:t>
      </w:r>
      <w:r w:rsidR="00A4688E">
        <w:rPr>
          <w:rFonts w:ascii="Bookman Old Style" w:hAnsi="Bookman Old Style"/>
          <w:lang w:val="en-US"/>
        </w:rPr>
        <w:t>” (on the public management modernization). A person who worked within the gover</w:t>
      </w:r>
      <w:r w:rsidR="00370C52">
        <w:rPr>
          <w:rFonts w:ascii="Bookman Old Style" w:hAnsi="Bookman Old Style"/>
          <w:lang w:val="en-US"/>
        </w:rPr>
        <w:t>nment express “politician interests are very far from this issue.”</w:t>
      </w:r>
      <w:r w:rsidR="003E36E2">
        <w:rPr>
          <w:rFonts w:ascii="Bookman Old Style" w:hAnsi="Bookman Old Style"/>
          <w:lang w:val="en-US"/>
        </w:rPr>
        <w:t xml:space="preserve"> </w:t>
      </w:r>
      <w:r w:rsidR="005A4F57">
        <w:rPr>
          <w:rFonts w:ascii="Bookman Old Style" w:hAnsi="Bookman Old Style"/>
          <w:lang w:val="en-US"/>
        </w:rPr>
        <w:t>A</w:t>
      </w:r>
      <w:r w:rsidR="003E36E2">
        <w:rPr>
          <w:rFonts w:ascii="Bookman Old Style" w:hAnsi="Bookman Old Style"/>
          <w:lang w:val="en-US"/>
        </w:rPr>
        <w:t xml:space="preserve"> political authority of the Lagos Administration explains </w:t>
      </w:r>
      <w:r w:rsidR="005A4F57">
        <w:rPr>
          <w:rFonts w:ascii="Bookman Old Style" w:hAnsi="Bookman Old Style"/>
          <w:lang w:val="en-US"/>
        </w:rPr>
        <w:t xml:space="preserve">that in the case of </w:t>
      </w:r>
      <w:proofErr w:type="spellStart"/>
      <w:r w:rsidR="005A4F57">
        <w:rPr>
          <w:rFonts w:ascii="Bookman Old Style" w:hAnsi="Bookman Old Style"/>
          <w:lang w:val="en-US"/>
        </w:rPr>
        <w:t>Transantiago</w:t>
      </w:r>
      <w:proofErr w:type="spellEnd"/>
      <w:r w:rsidR="005A4F57">
        <w:rPr>
          <w:rFonts w:ascii="Bookman Old Style" w:hAnsi="Bookman Old Style"/>
          <w:lang w:val="en-US"/>
        </w:rPr>
        <w:t xml:space="preserve"> </w:t>
      </w:r>
      <w:r w:rsidR="003E36E2">
        <w:rPr>
          <w:rFonts w:ascii="Bookman Old Style" w:hAnsi="Bookman Old Style"/>
          <w:lang w:val="en-US"/>
        </w:rPr>
        <w:t xml:space="preserve">“there was an explicit decision of not going through the Congress but using presidential </w:t>
      </w:r>
      <w:r w:rsidR="006F00C6">
        <w:rPr>
          <w:rFonts w:ascii="Bookman Old Style" w:hAnsi="Bookman Old Style"/>
          <w:lang w:val="en-US"/>
        </w:rPr>
        <w:t>orders</w:t>
      </w:r>
      <w:r w:rsidR="003E36E2">
        <w:rPr>
          <w:rFonts w:ascii="Bookman Old Style" w:hAnsi="Bookman Old Style"/>
          <w:lang w:val="en-US"/>
        </w:rPr>
        <w:t xml:space="preserve">, because if the plan was sent to legislative discussion it would </w:t>
      </w:r>
      <w:r w:rsidR="00BD56DB">
        <w:rPr>
          <w:rFonts w:ascii="Bookman Old Style" w:hAnsi="Bookman Old Style"/>
          <w:lang w:val="en-US"/>
        </w:rPr>
        <w:t xml:space="preserve">have </w:t>
      </w:r>
      <w:r w:rsidR="003E36E2">
        <w:rPr>
          <w:rFonts w:ascii="Bookman Old Style" w:hAnsi="Bookman Old Style"/>
          <w:lang w:val="en-US"/>
        </w:rPr>
        <w:t>not be</w:t>
      </w:r>
      <w:r w:rsidR="006F00C6">
        <w:rPr>
          <w:rFonts w:ascii="Bookman Old Style" w:hAnsi="Bookman Old Style"/>
          <w:lang w:val="en-US"/>
        </w:rPr>
        <w:t>en</w:t>
      </w:r>
      <w:r w:rsidR="003E36E2">
        <w:rPr>
          <w:rFonts w:ascii="Bookman Old Style" w:hAnsi="Bookman Old Style"/>
          <w:lang w:val="en-US"/>
        </w:rPr>
        <w:t xml:space="preserve"> approved in the Lagos period and perhaps </w:t>
      </w:r>
      <w:r w:rsidR="005A4F57">
        <w:rPr>
          <w:rFonts w:ascii="Bookman Old Style" w:hAnsi="Bookman Old Style"/>
          <w:lang w:val="en-US"/>
        </w:rPr>
        <w:t xml:space="preserve">it would </w:t>
      </w:r>
      <w:r w:rsidR="00BD56DB">
        <w:rPr>
          <w:rFonts w:ascii="Bookman Old Style" w:hAnsi="Bookman Old Style"/>
          <w:lang w:val="en-US"/>
        </w:rPr>
        <w:t>have</w:t>
      </w:r>
      <w:r w:rsidR="003022AC">
        <w:rPr>
          <w:rFonts w:ascii="Bookman Old Style" w:hAnsi="Bookman Old Style"/>
          <w:lang w:val="en-US"/>
        </w:rPr>
        <w:t xml:space="preserve"> </w:t>
      </w:r>
      <w:r w:rsidR="003E36E2">
        <w:rPr>
          <w:rFonts w:ascii="Bookman Old Style" w:hAnsi="Bookman Old Style"/>
          <w:lang w:val="en-US"/>
        </w:rPr>
        <w:t>never</w:t>
      </w:r>
      <w:r w:rsidR="005A4F57">
        <w:rPr>
          <w:rFonts w:ascii="Bookman Old Style" w:hAnsi="Bookman Old Style"/>
          <w:lang w:val="en-US"/>
        </w:rPr>
        <w:t xml:space="preserve"> see</w:t>
      </w:r>
      <w:r w:rsidR="003022AC">
        <w:rPr>
          <w:rFonts w:ascii="Bookman Old Style" w:hAnsi="Bookman Old Style"/>
          <w:lang w:val="en-US"/>
        </w:rPr>
        <w:t>n</w:t>
      </w:r>
      <w:r w:rsidR="005A4F57">
        <w:rPr>
          <w:rFonts w:ascii="Bookman Old Style" w:hAnsi="Bookman Old Style"/>
          <w:lang w:val="en-US"/>
        </w:rPr>
        <w:t xml:space="preserve"> the light.” </w:t>
      </w:r>
    </w:p>
    <w:p w14:paraId="0A9A2789" w14:textId="179A074D" w:rsidR="00FE26A5" w:rsidRPr="004225B1" w:rsidRDefault="00FE26A5" w:rsidP="00E71ECB">
      <w:pPr>
        <w:spacing w:line="360" w:lineRule="auto"/>
        <w:jc w:val="both"/>
        <w:rPr>
          <w:rFonts w:ascii="Bookman Old Style" w:hAnsi="Bookman Old Style"/>
          <w:lang w:val="en-US"/>
        </w:rPr>
      </w:pPr>
      <w:r>
        <w:rPr>
          <w:rFonts w:ascii="Bookman Old Style" w:hAnsi="Bookman Old Style"/>
          <w:lang w:val="en-US"/>
        </w:rPr>
        <w:tab/>
      </w:r>
      <w:r w:rsidRPr="004225B1">
        <w:rPr>
          <w:rFonts w:ascii="Bookman Old Style" w:hAnsi="Bookman Old Style"/>
          <w:lang w:val="en-US"/>
        </w:rPr>
        <w:t xml:space="preserve">The health care reform and the transparency policy required </w:t>
      </w:r>
      <w:r w:rsidR="006F6E8D" w:rsidRPr="004225B1">
        <w:rPr>
          <w:rFonts w:ascii="Bookman Old Style" w:hAnsi="Bookman Old Style"/>
          <w:lang w:val="en-US"/>
        </w:rPr>
        <w:t>a congressional approval</w:t>
      </w:r>
      <w:r w:rsidRPr="004225B1">
        <w:rPr>
          <w:rFonts w:ascii="Bookman Old Style" w:hAnsi="Bookman Old Style"/>
          <w:lang w:val="en-US"/>
        </w:rPr>
        <w:t xml:space="preserve"> because </w:t>
      </w:r>
      <w:r w:rsidR="006F6E8D" w:rsidRPr="004225B1">
        <w:rPr>
          <w:rFonts w:ascii="Bookman Old Style" w:hAnsi="Bookman Old Style"/>
          <w:lang w:val="en-US"/>
        </w:rPr>
        <w:t xml:space="preserve">it was necessary to modify several laws and </w:t>
      </w:r>
      <w:r w:rsidR="00DC219A" w:rsidRPr="004225B1">
        <w:rPr>
          <w:rFonts w:ascii="Bookman Old Style" w:hAnsi="Bookman Old Style"/>
          <w:lang w:val="en-US"/>
        </w:rPr>
        <w:t>a legislative decision to implement</w:t>
      </w:r>
      <w:r w:rsidR="006F6E8D" w:rsidRPr="004225B1">
        <w:rPr>
          <w:rFonts w:ascii="Bookman Old Style" w:hAnsi="Bookman Old Style"/>
          <w:lang w:val="en-US"/>
        </w:rPr>
        <w:t xml:space="preserve"> Plan AUGE, in the first case, and to create a new public agency – the Council for Transparency –</w:t>
      </w:r>
      <w:r w:rsidR="00DC219A" w:rsidRPr="004225B1">
        <w:rPr>
          <w:rFonts w:ascii="Bookman Old Style" w:hAnsi="Bookman Old Style"/>
          <w:lang w:val="en-US"/>
        </w:rPr>
        <w:t>, in the second case,</w:t>
      </w:r>
      <w:r w:rsidR="006F6E8D" w:rsidRPr="004225B1">
        <w:rPr>
          <w:rFonts w:ascii="Bookman Old Style" w:hAnsi="Bookman Old Style"/>
          <w:lang w:val="en-US"/>
        </w:rPr>
        <w:t xml:space="preserve"> which</w:t>
      </w:r>
      <w:r w:rsidR="00DC219A" w:rsidRPr="004225B1">
        <w:rPr>
          <w:rFonts w:ascii="Bookman Old Style" w:hAnsi="Bookman Old Style"/>
          <w:lang w:val="en-US"/>
        </w:rPr>
        <w:t xml:space="preserve">, according to Chilean </w:t>
      </w:r>
      <w:r w:rsidR="002C1CF1" w:rsidRPr="004225B1">
        <w:rPr>
          <w:rFonts w:ascii="Bookman Old Style" w:hAnsi="Bookman Old Style"/>
          <w:lang w:val="en-US"/>
        </w:rPr>
        <w:t>Constitu</w:t>
      </w:r>
      <w:r w:rsidR="00430E21">
        <w:rPr>
          <w:rFonts w:ascii="Bookman Old Style" w:hAnsi="Bookman Old Style"/>
          <w:lang w:val="en-US"/>
        </w:rPr>
        <w:t>t</w:t>
      </w:r>
      <w:r w:rsidR="002C1CF1" w:rsidRPr="004225B1">
        <w:rPr>
          <w:rFonts w:ascii="Bookman Old Style" w:hAnsi="Bookman Old Style"/>
          <w:lang w:val="en-US"/>
        </w:rPr>
        <w:t>ion</w:t>
      </w:r>
      <w:r w:rsidR="00DC219A" w:rsidRPr="004225B1">
        <w:rPr>
          <w:rFonts w:ascii="Bookman Old Style" w:hAnsi="Bookman Old Style"/>
          <w:lang w:val="en-US"/>
        </w:rPr>
        <w:t>, has to be done through law. In both cases policy proposals were generated by groups of technocrats/</w:t>
      </w:r>
      <w:proofErr w:type="spellStart"/>
      <w:r w:rsidR="00DC219A" w:rsidRPr="004225B1">
        <w:rPr>
          <w:rFonts w:ascii="Bookman Old Style" w:hAnsi="Bookman Old Style"/>
          <w:lang w:val="en-US"/>
        </w:rPr>
        <w:t>t</w:t>
      </w:r>
      <w:r w:rsidR="00F27D36" w:rsidRPr="004225B1">
        <w:rPr>
          <w:rFonts w:ascii="Bookman Old Style" w:hAnsi="Bookman Old Style"/>
          <w:lang w:val="en-US"/>
        </w:rPr>
        <w:t>echnopols</w:t>
      </w:r>
      <w:proofErr w:type="spellEnd"/>
      <w:r w:rsidR="00F27D36" w:rsidRPr="004225B1">
        <w:rPr>
          <w:rFonts w:ascii="Bookman Old Style" w:hAnsi="Bookman Old Style"/>
          <w:lang w:val="en-US"/>
        </w:rPr>
        <w:t xml:space="preserve"> within the government. The transparency policy got an extensive agreement </w:t>
      </w:r>
      <w:r w:rsidR="00131C9F" w:rsidRPr="004225B1">
        <w:rPr>
          <w:rFonts w:ascii="Bookman Old Style" w:hAnsi="Bookman Old Style"/>
          <w:lang w:val="en-US"/>
        </w:rPr>
        <w:t>in Congress but</w:t>
      </w:r>
      <w:r w:rsidR="00F27D36" w:rsidRPr="004225B1">
        <w:rPr>
          <w:rFonts w:ascii="Bookman Old Style" w:hAnsi="Bookman Old Style"/>
          <w:lang w:val="en-US"/>
        </w:rPr>
        <w:t xml:space="preserve"> </w:t>
      </w:r>
      <w:r w:rsidR="00131C9F" w:rsidRPr="004225B1">
        <w:rPr>
          <w:rFonts w:ascii="Bookman Old Style" w:hAnsi="Bookman Old Style"/>
          <w:lang w:val="en-US"/>
        </w:rPr>
        <w:t>in the health care reform</w:t>
      </w:r>
      <w:r w:rsidR="00F27D36" w:rsidRPr="004225B1">
        <w:rPr>
          <w:rFonts w:ascii="Bookman Old Style" w:hAnsi="Bookman Old Style"/>
          <w:lang w:val="en-US"/>
        </w:rPr>
        <w:t xml:space="preserve"> </w:t>
      </w:r>
      <w:r w:rsidR="00131C9F" w:rsidRPr="004225B1">
        <w:rPr>
          <w:rFonts w:ascii="Bookman Old Style" w:hAnsi="Bookman Old Style"/>
          <w:lang w:val="en-US"/>
        </w:rPr>
        <w:t>presidential power and leadership was necessary to make congressmen of the president coalition</w:t>
      </w:r>
      <w:r w:rsidR="006F6E8D" w:rsidRPr="004225B1">
        <w:rPr>
          <w:rFonts w:ascii="Bookman Old Style" w:hAnsi="Bookman Old Style"/>
          <w:lang w:val="en-US"/>
        </w:rPr>
        <w:t xml:space="preserve"> </w:t>
      </w:r>
      <w:r w:rsidR="00131C9F" w:rsidRPr="004225B1">
        <w:rPr>
          <w:rFonts w:ascii="Bookman Old Style" w:hAnsi="Bookman Old Style"/>
          <w:lang w:val="en-US"/>
        </w:rPr>
        <w:t>to vote for the government proposal.</w:t>
      </w:r>
    </w:p>
    <w:p w14:paraId="2E090B48" w14:textId="1ED3D9BC" w:rsidR="00F64433" w:rsidRDefault="00F64433" w:rsidP="00940836">
      <w:pPr>
        <w:spacing w:line="360" w:lineRule="auto"/>
        <w:ind w:firstLine="708"/>
        <w:jc w:val="both"/>
        <w:rPr>
          <w:rFonts w:ascii="Bookman Old Style" w:hAnsi="Bookman Old Style"/>
          <w:lang w:val="en-US"/>
        </w:rPr>
      </w:pPr>
      <w:r w:rsidRPr="004225B1">
        <w:rPr>
          <w:rFonts w:ascii="Bookman Old Style" w:hAnsi="Bookman Old Style"/>
          <w:lang w:val="en-US"/>
        </w:rPr>
        <w:t xml:space="preserve">The reinstallation of the public </w:t>
      </w:r>
      <w:r w:rsidR="00FE48D1" w:rsidRPr="004225B1">
        <w:rPr>
          <w:rFonts w:ascii="Bookman Old Style" w:hAnsi="Bookman Old Style"/>
          <w:lang w:val="en-US"/>
        </w:rPr>
        <w:t>management modernization policy – with the creation of the Civil Service, the High Public Management, the public procurement system and the financing of political campaigns –</w:t>
      </w:r>
      <w:r w:rsidR="00D00602" w:rsidRPr="004225B1">
        <w:rPr>
          <w:rFonts w:ascii="Bookman Old Style" w:hAnsi="Bookman Old Style"/>
          <w:lang w:val="en-US"/>
        </w:rPr>
        <w:t xml:space="preserve"> required a legislative decision as well</w:t>
      </w:r>
      <w:r w:rsidR="00FE48D1" w:rsidRPr="004225B1">
        <w:rPr>
          <w:rFonts w:ascii="Bookman Old Style" w:hAnsi="Bookman Old Style"/>
          <w:lang w:val="en-US"/>
        </w:rPr>
        <w:t>.</w:t>
      </w:r>
      <w:r w:rsidR="00940836" w:rsidRPr="004225B1">
        <w:rPr>
          <w:rFonts w:ascii="Bookman Old Style" w:hAnsi="Bookman Old Style"/>
          <w:lang w:val="en-US"/>
        </w:rPr>
        <w:t xml:space="preserve"> In this case proposals were generated by the</w:t>
      </w:r>
      <w:r w:rsidR="00FE48D1" w:rsidRPr="004225B1">
        <w:rPr>
          <w:rFonts w:ascii="Bookman Old Style" w:hAnsi="Bookman Old Style"/>
          <w:lang w:val="en-US"/>
        </w:rPr>
        <w:t xml:space="preserve"> </w:t>
      </w:r>
      <w:r w:rsidR="00940836" w:rsidRPr="004225B1">
        <w:rPr>
          <w:rFonts w:ascii="Bookman Old Style" w:hAnsi="Bookman Old Style"/>
          <w:lang w:val="en-US"/>
        </w:rPr>
        <w:t xml:space="preserve">group of technics </w:t>
      </w:r>
      <w:r w:rsidR="008630E6" w:rsidRPr="004225B1">
        <w:rPr>
          <w:rFonts w:ascii="Bookman Old Style" w:hAnsi="Bookman Old Style"/>
          <w:lang w:val="en-US"/>
        </w:rPr>
        <w:t>backed by</w:t>
      </w:r>
      <w:r w:rsidR="00940836" w:rsidRPr="004225B1">
        <w:rPr>
          <w:rFonts w:ascii="Bookman Old Style" w:hAnsi="Bookman Old Style"/>
          <w:lang w:val="en-US"/>
        </w:rPr>
        <w:t xml:space="preserve"> the opposition leader, which the congressmen of President Lagos </w:t>
      </w:r>
      <w:r w:rsidR="008630E6" w:rsidRPr="004225B1">
        <w:rPr>
          <w:rFonts w:ascii="Bookman Old Style" w:hAnsi="Bookman Old Style"/>
          <w:lang w:val="en-US"/>
        </w:rPr>
        <w:t xml:space="preserve">coalition </w:t>
      </w:r>
      <w:r w:rsidR="00940836" w:rsidRPr="004225B1">
        <w:rPr>
          <w:rFonts w:ascii="Bookman Old Style" w:hAnsi="Bookman Old Style"/>
          <w:lang w:val="en-US"/>
        </w:rPr>
        <w:t>had to vote for because of the political weakness of Lagos administration.</w:t>
      </w:r>
      <w:r w:rsidR="00940836">
        <w:rPr>
          <w:rFonts w:ascii="Bookman Old Style" w:hAnsi="Bookman Old Style"/>
          <w:lang w:val="en-US"/>
        </w:rPr>
        <w:t xml:space="preserve"> </w:t>
      </w:r>
    </w:p>
    <w:p w14:paraId="4EC08642" w14:textId="0931AE97" w:rsidR="00540CDE" w:rsidRDefault="00540CDE" w:rsidP="00940836">
      <w:pPr>
        <w:spacing w:line="360" w:lineRule="auto"/>
        <w:ind w:firstLine="708"/>
        <w:jc w:val="both"/>
        <w:rPr>
          <w:rFonts w:ascii="Bookman Old Style" w:hAnsi="Bookman Old Style"/>
          <w:lang w:val="en-US"/>
        </w:rPr>
      </w:pPr>
      <w:r>
        <w:rPr>
          <w:rFonts w:ascii="Bookman Old Style" w:hAnsi="Bookman Old Style"/>
          <w:lang w:val="en-US"/>
        </w:rPr>
        <w:t xml:space="preserve">The </w:t>
      </w:r>
      <w:r w:rsidR="0084202E">
        <w:rPr>
          <w:rFonts w:ascii="Bookman Old Style" w:hAnsi="Bookman Old Style"/>
          <w:lang w:val="en-US"/>
        </w:rPr>
        <w:t>revision of the formulation process of these policies shows</w:t>
      </w:r>
      <w:r>
        <w:rPr>
          <w:rFonts w:ascii="Bookman Old Style" w:hAnsi="Bookman Old Style"/>
          <w:lang w:val="en-US"/>
        </w:rPr>
        <w:t xml:space="preserve"> that the preferred strategy of the policy formulators (technocrats/</w:t>
      </w:r>
      <w:proofErr w:type="spellStart"/>
      <w:r>
        <w:rPr>
          <w:rFonts w:ascii="Bookman Old Style" w:hAnsi="Bookman Old Style"/>
          <w:lang w:val="en-US"/>
        </w:rPr>
        <w:t>technopols</w:t>
      </w:r>
      <w:proofErr w:type="spellEnd"/>
      <w:r>
        <w:rPr>
          <w:rFonts w:ascii="Bookman Old Style" w:hAnsi="Bookman Old Style"/>
          <w:lang w:val="en-US"/>
        </w:rPr>
        <w:t>) is to</w:t>
      </w:r>
      <w:r w:rsidR="00636C8E">
        <w:rPr>
          <w:rFonts w:ascii="Bookman Old Style" w:hAnsi="Bookman Old Style"/>
          <w:lang w:val="en-US"/>
        </w:rPr>
        <w:t xml:space="preserve"> use</w:t>
      </w:r>
      <w:r>
        <w:rPr>
          <w:rFonts w:ascii="Bookman Old Style" w:hAnsi="Bookman Old Style"/>
          <w:lang w:val="en-US"/>
        </w:rPr>
        <w:t xml:space="preserve"> the presidential administrative capacity</w:t>
      </w:r>
      <w:r w:rsidR="0084202E">
        <w:rPr>
          <w:rFonts w:ascii="Bookman Old Style" w:hAnsi="Bookman Old Style"/>
          <w:lang w:val="en-US"/>
        </w:rPr>
        <w:t xml:space="preserve"> to push forward the proposal</w:t>
      </w:r>
      <w:r w:rsidR="00BD56DB">
        <w:rPr>
          <w:rFonts w:ascii="Bookman Old Style" w:hAnsi="Bookman Old Style"/>
          <w:lang w:val="en-US"/>
        </w:rPr>
        <w:t xml:space="preserve"> and prevent delays in its approbation. </w:t>
      </w:r>
      <w:r w:rsidR="0084202E">
        <w:rPr>
          <w:rFonts w:ascii="Bookman Old Style" w:hAnsi="Bookman Old Style"/>
          <w:lang w:val="en-US"/>
        </w:rPr>
        <w:t xml:space="preserve">The legislative choice is used in cases in which </w:t>
      </w:r>
      <w:r w:rsidR="00300C3C">
        <w:rPr>
          <w:rFonts w:ascii="Bookman Old Style" w:hAnsi="Bookman Old Style"/>
          <w:lang w:val="en-US"/>
        </w:rPr>
        <w:t xml:space="preserve">the type of intervention demands to enact a law or an extensive agreement is needed because </w:t>
      </w:r>
      <w:r w:rsidR="00636C8E">
        <w:rPr>
          <w:rFonts w:ascii="Bookman Old Style" w:hAnsi="Bookman Old Style"/>
          <w:lang w:val="en-US"/>
        </w:rPr>
        <w:t xml:space="preserve">of </w:t>
      </w:r>
      <w:r w:rsidR="00300C3C">
        <w:rPr>
          <w:rFonts w:ascii="Bookman Old Style" w:hAnsi="Bookman Old Style"/>
          <w:lang w:val="en-US"/>
        </w:rPr>
        <w:t>a political crisis.</w:t>
      </w:r>
    </w:p>
    <w:p w14:paraId="52038D54" w14:textId="376D4126" w:rsidR="00BD56DB" w:rsidRDefault="00BD56DB" w:rsidP="00940836">
      <w:pPr>
        <w:spacing w:line="360" w:lineRule="auto"/>
        <w:ind w:firstLine="708"/>
        <w:jc w:val="both"/>
        <w:rPr>
          <w:rFonts w:ascii="Bookman Old Style" w:hAnsi="Bookman Old Style"/>
          <w:lang w:val="en-US"/>
        </w:rPr>
      </w:pPr>
      <w:r>
        <w:rPr>
          <w:rFonts w:ascii="Bookman Old Style" w:hAnsi="Bookman Old Style"/>
          <w:lang w:val="en-US"/>
        </w:rPr>
        <w:t xml:space="preserve">On the other hand, </w:t>
      </w:r>
      <w:r w:rsidR="0027384C">
        <w:rPr>
          <w:rFonts w:ascii="Bookman Old Style" w:hAnsi="Bookman Old Style"/>
          <w:lang w:val="en-US"/>
        </w:rPr>
        <w:t xml:space="preserve">the approbation </w:t>
      </w:r>
      <w:r w:rsidR="00CA7F13">
        <w:rPr>
          <w:rFonts w:ascii="Bookman Old Style" w:hAnsi="Bookman Old Style"/>
          <w:lang w:val="en-US"/>
        </w:rPr>
        <w:t xml:space="preserve">of a proposal </w:t>
      </w:r>
      <w:r w:rsidR="0027384C">
        <w:rPr>
          <w:rFonts w:ascii="Bookman Old Style" w:hAnsi="Bookman Old Style"/>
          <w:lang w:val="en-US"/>
        </w:rPr>
        <w:t xml:space="preserve">within the government has </w:t>
      </w:r>
      <w:r w:rsidR="00CA7F13">
        <w:rPr>
          <w:rFonts w:ascii="Bookman Old Style" w:hAnsi="Bookman Old Style"/>
          <w:lang w:val="en-US"/>
        </w:rPr>
        <w:t>several steps. A former head of</w:t>
      </w:r>
      <w:r w:rsidR="002D7AE5">
        <w:rPr>
          <w:rFonts w:ascii="Bookman Old Style" w:hAnsi="Bookman Old Style"/>
          <w:lang w:val="en-US"/>
        </w:rPr>
        <w:t xml:space="preserve"> advisors of the presidency</w:t>
      </w:r>
      <w:r w:rsidR="00DF1897">
        <w:rPr>
          <w:rFonts w:ascii="Bookman Old Style" w:hAnsi="Bookman Old Style"/>
          <w:lang w:val="en-US"/>
        </w:rPr>
        <w:t xml:space="preserve"> – in Lagos administration</w:t>
      </w:r>
      <w:r w:rsidR="002D7AE5">
        <w:rPr>
          <w:rFonts w:ascii="Bookman Old Style" w:hAnsi="Bookman Old Style"/>
          <w:lang w:val="en-US"/>
        </w:rPr>
        <w:t xml:space="preserve"> </w:t>
      </w:r>
      <w:r w:rsidR="00DF1897">
        <w:rPr>
          <w:rFonts w:ascii="Bookman Old Style" w:hAnsi="Bookman Old Style"/>
          <w:lang w:val="en-US"/>
        </w:rPr>
        <w:t xml:space="preserve">– </w:t>
      </w:r>
      <w:r w:rsidR="002D7AE5">
        <w:rPr>
          <w:rFonts w:ascii="Bookman Old Style" w:hAnsi="Bookman Old Style"/>
          <w:lang w:val="en-US"/>
        </w:rPr>
        <w:t xml:space="preserve">describe the </w:t>
      </w:r>
      <w:r w:rsidR="00AD1430">
        <w:rPr>
          <w:rFonts w:ascii="Bookman Old Style" w:hAnsi="Bookman Old Style"/>
          <w:lang w:val="en-US"/>
        </w:rPr>
        <w:t>decision-making</w:t>
      </w:r>
      <w:r w:rsidR="002D7AE5">
        <w:rPr>
          <w:rFonts w:ascii="Bookman Old Style" w:hAnsi="Bookman Old Style"/>
          <w:lang w:val="en-US"/>
        </w:rPr>
        <w:t xml:space="preserve"> in the presidency as </w:t>
      </w:r>
      <w:r w:rsidR="00C5228D">
        <w:rPr>
          <w:rFonts w:ascii="Bookman Old Style" w:hAnsi="Bookman Old Style"/>
          <w:lang w:val="en-US"/>
        </w:rPr>
        <w:t>“a process of negotiation involving multiple actors, with not always predictable positions on different issues” (</w:t>
      </w:r>
      <w:proofErr w:type="spellStart"/>
      <w:r w:rsidR="00C5228D">
        <w:rPr>
          <w:rFonts w:ascii="Bookman Old Style" w:hAnsi="Bookman Old Style"/>
          <w:lang w:val="en-US"/>
        </w:rPr>
        <w:t>Lahera</w:t>
      </w:r>
      <w:proofErr w:type="spellEnd"/>
      <w:r w:rsidR="00C5228D">
        <w:rPr>
          <w:rFonts w:ascii="Bookman Old Style" w:hAnsi="Bookman Old Style"/>
          <w:lang w:val="en-US"/>
        </w:rPr>
        <w:t xml:space="preserve"> 2005: 6). </w:t>
      </w:r>
      <w:r w:rsidR="00AD1430">
        <w:rPr>
          <w:rFonts w:ascii="Bookman Old Style" w:hAnsi="Bookman Old Style"/>
          <w:lang w:val="en-US"/>
        </w:rPr>
        <w:t>Thus, given that “the time of the President is the most valuable and scarce asset of the government” policy decisions has</w:t>
      </w:r>
      <w:r w:rsidR="00DD19E6">
        <w:rPr>
          <w:rFonts w:ascii="Bookman Old Style" w:hAnsi="Bookman Old Style"/>
          <w:lang w:val="en-US"/>
        </w:rPr>
        <w:t xml:space="preserve"> to be made through a previously organized proces</w:t>
      </w:r>
      <w:r w:rsidR="001606EB">
        <w:rPr>
          <w:rFonts w:ascii="Bookman Old Style" w:hAnsi="Bookman Old Style"/>
          <w:lang w:val="en-US"/>
        </w:rPr>
        <w:t>s considering the preparation, th</w:t>
      </w:r>
      <w:r w:rsidR="00DD19E6">
        <w:rPr>
          <w:rFonts w:ascii="Bookman Old Style" w:hAnsi="Bookman Old Style"/>
          <w:lang w:val="en-US"/>
        </w:rPr>
        <w:t>e decision-making and the follows up of what has been decided (</w:t>
      </w:r>
      <w:proofErr w:type="spellStart"/>
      <w:r w:rsidR="00DD19E6">
        <w:rPr>
          <w:rFonts w:ascii="Bookman Old Style" w:hAnsi="Bookman Old Style"/>
          <w:lang w:val="en-US"/>
        </w:rPr>
        <w:t>Lahera</w:t>
      </w:r>
      <w:proofErr w:type="spellEnd"/>
      <w:r w:rsidR="00DD19E6">
        <w:rPr>
          <w:rFonts w:ascii="Bookman Old Style" w:hAnsi="Bookman Old Style"/>
          <w:lang w:val="en-US"/>
        </w:rPr>
        <w:t xml:space="preserve"> 2005: 9). The preparation includes the answering of question such as: is it ready for a decision</w:t>
      </w:r>
      <w:proofErr w:type="gramStart"/>
      <w:r w:rsidR="00DD19E6">
        <w:rPr>
          <w:rFonts w:ascii="Bookman Old Style" w:hAnsi="Bookman Old Style"/>
          <w:lang w:val="en-US"/>
        </w:rPr>
        <w:t>?,</w:t>
      </w:r>
      <w:proofErr w:type="gramEnd"/>
      <w:r w:rsidR="00DD19E6">
        <w:rPr>
          <w:rFonts w:ascii="Bookman Old Style" w:hAnsi="Bookman Old Style"/>
          <w:lang w:val="en-US"/>
        </w:rPr>
        <w:t xml:space="preserve"> </w:t>
      </w:r>
      <w:r w:rsidR="00DF1897">
        <w:rPr>
          <w:rFonts w:ascii="Bookman Old Style" w:hAnsi="Bookman Old Style"/>
          <w:lang w:val="en-US"/>
        </w:rPr>
        <w:t xml:space="preserve">has the previous work with the General Secretariat of the Presidency and the Finance Ministry been done?, is there an impossibility to go further without the President intervention?. </w:t>
      </w:r>
      <w:r w:rsidR="000B13C0">
        <w:rPr>
          <w:rFonts w:ascii="Bookman Old Style" w:hAnsi="Bookman Old Style"/>
          <w:lang w:val="en-US"/>
        </w:rPr>
        <w:t>A short memo on the issue to be decided, agreements to be reached or problems to be solved, precedes the decision</w:t>
      </w:r>
      <w:r w:rsidR="00E737D5">
        <w:rPr>
          <w:rFonts w:ascii="Bookman Old Style" w:hAnsi="Bookman Old Style"/>
          <w:lang w:val="en-US"/>
        </w:rPr>
        <w:t xml:space="preserve">. </w:t>
      </w:r>
      <w:r w:rsidR="007A6BD7">
        <w:rPr>
          <w:rFonts w:ascii="Bookman Old Style" w:hAnsi="Bookman Old Style"/>
          <w:lang w:val="en-US"/>
        </w:rPr>
        <w:t>After the decision the policy advisory of the</w:t>
      </w:r>
      <w:r w:rsidR="007A6BD7" w:rsidRPr="007A6BD7">
        <w:rPr>
          <w:rFonts w:ascii="Bookman Old Style" w:hAnsi="Bookman Old Style"/>
          <w:lang w:val="en-US"/>
        </w:rPr>
        <w:t xml:space="preserve"> </w:t>
      </w:r>
      <w:r w:rsidR="007A6BD7">
        <w:rPr>
          <w:rFonts w:ascii="Bookman Old Style" w:hAnsi="Bookman Old Style"/>
          <w:lang w:val="en-US"/>
        </w:rPr>
        <w:t xml:space="preserve">presidency monitor the responsibility </w:t>
      </w:r>
      <w:r w:rsidR="000C412C">
        <w:rPr>
          <w:rFonts w:ascii="Bookman Old Style" w:hAnsi="Bookman Old Style"/>
          <w:lang w:val="en-US"/>
        </w:rPr>
        <w:t>and period assigned</w:t>
      </w:r>
      <w:r w:rsidR="007A6BD7">
        <w:rPr>
          <w:rFonts w:ascii="Bookman Old Style" w:hAnsi="Bookman Old Style"/>
          <w:lang w:val="en-US"/>
        </w:rPr>
        <w:t xml:space="preserve"> </w:t>
      </w:r>
      <w:r w:rsidR="000C412C">
        <w:rPr>
          <w:rFonts w:ascii="Bookman Old Style" w:hAnsi="Bookman Old Style"/>
          <w:lang w:val="en-US"/>
        </w:rPr>
        <w:t>for</w:t>
      </w:r>
      <w:r w:rsidR="007A6BD7">
        <w:rPr>
          <w:rFonts w:ascii="Bookman Old Style" w:hAnsi="Bookman Old Style"/>
          <w:lang w:val="en-US"/>
        </w:rPr>
        <w:t xml:space="preserve"> the policy execution. </w:t>
      </w:r>
    </w:p>
    <w:p w14:paraId="5DAE81C3" w14:textId="1270FE53" w:rsidR="000C412C" w:rsidRDefault="009C5D9F" w:rsidP="00940836">
      <w:pPr>
        <w:spacing w:line="360" w:lineRule="auto"/>
        <w:ind w:firstLine="708"/>
        <w:jc w:val="both"/>
        <w:rPr>
          <w:rFonts w:ascii="Bookman Old Style" w:hAnsi="Bookman Old Style"/>
          <w:lang w:val="en-US"/>
        </w:rPr>
      </w:pPr>
      <w:r>
        <w:rPr>
          <w:rFonts w:ascii="Bookman Old Style" w:hAnsi="Bookman Old Style"/>
          <w:lang w:val="en-US"/>
        </w:rPr>
        <w:t>Thus, the decision on what option to take – presidential administrative capacity or legislative process –</w:t>
      </w:r>
      <w:r w:rsidR="00EF470A">
        <w:rPr>
          <w:rFonts w:ascii="Bookman Old Style" w:hAnsi="Bookman Old Style"/>
          <w:lang w:val="en-US"/>
        </w:rPr>
        <w:t xml:space="preserve"> follows a rather rational process</w:t>
      </w:r>
      <w:r w:rsidR="00851605">
        <w:rPr>
          <w:rFonts w:ascii="Bookman Old Style" w:hAnsi="Bookman Old Style"/>
          <w:lang w:val="en-US"/>
        </w:rPr>
        <w:t xml:space="preserve"> where political context,</w:t>
      </w:r>
      <w:r>
        <w:rPr>
          <w:rFonts w:ascii="Bookman Old Style" w:hAnsi="Bookman Old Style"/>
          <w:lang w:val="en-US"/>
        </w:rPr>
        <w:t xml:space="preserve"> president priorities and whether the issue requires a l</w:t>
      </w:r>
      <w:r w:rsidR="00EF470A">
        <w:rPr>
          <w:rFonts w:ascii="Bookman Old Style" w:hAnsi="Bookman Old Style"/>
          <w:lang w:val="en-US"/>
        </w:rPr>
        <w:t>aw to concrete the intervention</w:t>
      </w:r>
      <w:r w:rsidR="00851605">
        <w:rPr>
          <w:rFonts w:ascii="Bookman Old Style" w:hAnsi="Bookman Old Style"/>
          <w:lang w:val="en-US"/>
        </w:rPr>
        <w:t xml:space="preserve"> are variables to be considered in the decision</w:t>
      </w:r>
      <w:r>
        <w:rPr>
          <w:rFonts w:ascii="Bookman Old Style" w:hAnsi="Bookman Old Style"/>
          <w:lang w:val="en-US"/>
        </w:rPr>
        <w:t>.</w:t>
      </w:r>
    </w:p>
    <w:p w14:paraId="52DBDF08" w14:textId="77777777" w:rsidR="006B41DC" w:rsidRDefault="006B41DC" w:rsidP="0051638C">
      <w:pPr>
        <w:spacing w:line="360" w:lineRule="auto"/>
        <w:jc w:val="both"/>
        <w:rPr>
          <w:rFonts w:ascii="Bookman Old Style" w:hAnsi="Bookman Old Style"/>
          <w:lang w:val="en-US"/>
        </w:rPr>
      </w:pPr>
    </w:p>
    <w:p w14:paraId="5A9C16CC" w14:textId="58081896" w:rsidR="0051638C" w:rsidRDefault="0051638C" w:rsidP="006B41DC">
      <w:pPr>
        <w:spacing w:line="360" w:lineRule="auto"/>
        <w:jc w:val="both"/>
        <w:rPr>
          <w:rFonts w:ascii="Bookman Old Style" w:hAnsi="Bookman Old Style"/>
          <w:lang w:val="en-US"/>
        </w:rPr>
      </w:pPr>
      <w:r>
        <w:rPr>
          <w:rFonts w:ascii="Bookman Old Style" w:hAnsi="Bookman Old Style"/>
          <w:lang w:val="en-US"/>
        </w:rPr>
        <w:t>DISCUSSION</w:t>
      </w:r>
    </w:p>
    <w:p w14:paraId="4EB68CEC" w14:textId="3F90617D" w:rsidR="006804BC" w:rsidRDefault="006804BC" w:rsidP="00E71ECB">
      <w:pPr>
        <w:spacing w:line="360" w:lineRule="auto"/>
        <w:jc w:val="both"/>
        <w:rPr>
          <w:rFonts w:ascii="Bookman Old Style" w:hAnsi="Bookman Old Style"/>
          <w:lang w:val="en-US"/>
        </w:rPr>
      </w:pPr>
      <w:r>
        <w:rPr>
          <w:rFonts w:ascii="Bookman Old Style" w:hAnsi="Bookman Old Style"/>
          <w:lang w:val="en-US"/>
        </w:rPr>
        <w:tab/>
      </w:r>
      <w:r w:rsidR="00A336BE">
        <w:rPr>
          <w:rFonts w:ascii="Bookman Old Style" w:hAnsi="Bookman Old Style"/>
          <w:lang w:val="en-US"/>
        </w:rPr>
        <w:t xml:space="preserve">What the analyzed evidence is telling about </w:t>
      </w:r>
      <w:r w:rsidR="00566F32">
        <w:rPr>
          <w:rFonts w:ascii="Bookman Old Style" w:hAnsi="Bookman Old Style"/>
          <w:lang w:val="en-US"/>
        </w:rPr>
        <w:t>how the policy process works in Chile?</w:t>
      </w:r>
      <w:r w:rsidR="00A336BE">
        <w:rPr>
          <w:rFonts w:ascii="Bookman Old Style" w:hAnsi="Bookman Old Style"/>
          <w:lang w:val="en-US"/>
        </w:rPr>
        <w:t xml:space="preserve"> </w:t>
      </w:r>
      <w:r w:rsidR="00566F32">
        <w:rPr>
          <w:rFonts w:ascii="Bookman Old Style" w:hAnsi="Bookman Old Style"/>
          <w:lang w:val="en-US"/>
        </w:rPr>
        <w:t>The</w:t>
      </w:r>
      <w:r w:rsidR="005A4F57">
        <w:rPr>
          <w:rFonts w:ascii="Bookman Old Style" w:hAnsi="Bookman Old Style"/>
          <w:lang w:val="en-US"/>
        </w:rPr>
        <w:t xml:space="preserve"> </w:t>
      </w:r>
      <w:r w:rsidR="000D5E38">
        <w:rPr>
          <w:rFonts w:ascii="Bookman Old Style" w:hAnsi="Bookman Old Style"/>
          <w:lang w:val="en-US"/>
        </w:rPr>
        <w:t>cases studied</w:t>
      </w:r>
      <w:r w:rsidR="005A4F57">
        <w:rPr>
          <w:rFonts w:ascii="Bookman Old Style" w:hAnsi="Bookman Old Style"/>
          <w:lang w:val="en-US"/>
        </w:rPr>
        <w:t xml:space="preserve"> let see </w:t>
      </w:r>
      <w:r w:rsidR="00566F32">
        <w:rPr>
          <w:rFonts w:ascii="Bookman Old Style" w:hAnsi="Bookman Old Style"/>
          <w:lang w:val="en-US"/>
        </w:rPr>
        <w:t>one main</w:t>
      </w:r>
      <w:r w:rsidR="005A4F57">
        <w:rPr>
          <w:rFonts w:ascii="Bookman Old Style" w:hAnsi="Bookman Old Style"/>
          <w:lang w:val="en-US"/>
        </w:rPr>
        <w:t xml:space="preserve"> characteristic of th</w:t>
      </w:r>
      <w:r w:rsidR="00131C9F">
        <w:rPr>
          <w:rFonts w:ascii="Bookman Old Style" w:hAnsi="Bookman Old Style"/>
          <w:lang w:val="en-US"/>
        </w:rPr>
        <w:t>e formulation process: there were</w:t>
      </w:r>
      <w:r w:rsidR="005A4F57">
        <w:rPr>
          <w:rFonts w:ascii="Bookman Old Style" w:hAnsi="Bookman Old Style"/>
          <w:lang w:val="en-US"/>
        </w:rPr>
        <w:t xml:space="preserve"> not alternatives but just one proposal, the one produced by the </w:t>
      </w:r>
      <w:r w:rsidR="00427F87">
        <w:rPr>
          <w:rFonts w:ascii="Bookman Old Style" w:hAnsi="Bookman Old Style"/>
          <w:lang w:val="en-US"/>
        </w:rPr>
        <w:t>group</w:t>
      </w:r>
      <w:r w:rsidR="005A4F57">
        <w:rPr>
          <w:rFonts w:ascii="Bookman Old Style" w:hAnsi="Bookman Old Style"/>
          <w:lang w:val="en-US"/>
        </w:rPr>
        <w:t xml:space="preserve"> that had work</w:t>
      </w:r>
      <w:r w:rsidR="003C46BE">
        <w:rPr>
          <w:rFonts w:ascii="Bookman Old Style" w:hAnsi="Bookman Old Style"/>
          <w:lang w:val="en-US"/>
        </w:rPr>
        <w:t>ed on it within the government</w:t>
      </w:r>
      <w:r w:rsidR="00E24226">
        <w:rPr>
          <w:rFonts w:ascii="Bookman Old Style" w:hAnsi="Bookman Old Style"/>
          <w:lang w:val="en-US"/>
        </w:rPr>
        <w:t xml:space="preserve"> – empowered by the president –</w:t>
      </w:r>
      <w:r w:rsidR="003C46BE">
        <w:rPr>
          <w:rFonts w:ascii="Bookman Old Style" w:hAnsi="Bookman Old Style"/>
          <w:lang w:val="en-US"/>
        </w:rPr>
        <w:t xml:space="preserve"> or </w:t>
      </w:r>
      <w:r w:rsidR="009771CA">
        <w:rPr>
          <w:rFonts w:ascii="Bookman Old Style" w:hAnsi="Bookman Old Style"/>
          <w:lang w:val="en-US"/>
        </w:rPr>
        <w:t xml:space="preserve">the one generated </w:t>
      </w:r>
      <w:r w:rsidR="003C46BE">
        <w:rPr>
          <w:rFonts w:ascii="Bookman Old Style" w:hAnsi="Bookman Old Style"/>
          <w:lang w:val="en-US"/>
        </w:rPr>
        <w:t>by a group backed by an actor with enough political capacity, as showed by the case of the reinstallation of the public management modernization.</w:t>
      </w:r>
      <w:r w:rsidR="00E50E4E">
        <w:rPr>
          <w:rFonts w:ascii="Bookman Old Style" w:hAnsi="Bookman Old Style"/>
          <w:lang w:val="en-US"/>
        </w:rPr>
        <w:t xml:space="preserve"> </w:t>
      </w:r>
      <w:r w:rsidR="00AD4EA0">
        <w:rPr>
          <w:rFonts w:ascii="Bookman Old Style" w:hAnsi="Bookman Old Style"/>
          <w:lang w:val="en-US"/>
        </w:rPr>
        <w:t>Differently</w:t>
      </w:r>
      <w:r w:rsidR="00946232">
        <w:rPr>
          <w:rFonts w:ascii="Bookman Old Style" w:hAnsi="Bookman Old Style"/>
          <w:lang w:val="en-US"/>
        </w:rPr>
        <w:t xml:space="preserve"> </w:t>
      </w:r>
      <w:r w:rsidR="00DA64DF">
        <w:rPr>
          <w:rFonts w:ascii="Bookman Old Style" w:hAnsi="Bookman Old Style"/>
          <w:lang w:val="en-US"/>
        </w:rPr>
        <w:t>fr</w:t>
      </w:r>
      <w:r w:rsidR="00946232">
        <w:rPr>
          <w:rFonts w:ascii="Bookman Old Style" w:hAnsi="Bookman Old Style"/>
          <w:lang w:val="en-US"/>
        </w:rPr>
        <w:t>o</w:t>
      </w:r>
      <w:r w:rsidR="00DA64DF">
        <w:rPr>
          <w:rFonts w:ascii="Bookman Old Style" w:hAnsi="Bookman Old Style"/>
          <w:lang w:val="en-US"/>
        </w:rPr>
        <w:t>m</w:t>
      </w:r>
      <w:r w:rsidR="00E962A4">
        <w:rPr>
          <w:rFonts w:ascii="Bookman Old Style" w:hAnsi="Bookman Old Style"/>
          <w:lang w:val="en-US"/>
        </w:rPr>
        <w:t xml:space="preserve"> what </w:t>
      </w:r>
      <w:proofErr w:type="spellStart"/>
      <w:r w:rsidR="00E962A4">
        <w:rPr>
          <w:rFonts w:ascii="Bookman Old Style" w:hAnsi="Bookman Old Style"/>
          <w:lang w:val="en-US"/>
        </w:rPr>
        <w:t>Kingdon</w:t>
      </w:r>
      <w:proofErr w:type="spellEnd"/>
      <w:r w:rsidR="00E962A4">
        <w:rPr>
          <w:rFonts w:ascii="Bookman Old Style" w:hAnsi="Bookman Old Style"/>
          <w:lang w:val="en-US"/>
        </w:rPr>
        <w:t xml:space="preserve"> (2011 and 1995</w:t>
      </w:r>
      <w:r w:rsidR="00946232">
        <w:rPr>
          <w:rFonts w:ascii="Bookman Old Style" w:hAnsi="Bookman Old Style"/>
          <w:lang w:val="en-US"/>
        </w:rPr>
        <w:t xml:space="preserve">) </w:t>
      </w:r>
      <w:r w:rsidR="00AD4EA0">
        <w:rPr>
          <w:rFonts w:ascii="Bookman Old Style" w:hAnsi="Bookman Old Style"/>
          <w:lang w:val="en-US"/>
        </w:rPr>
        <w:t>find</w:t>
      </w:r>
      <w:r w:rsidR="00946232">
        <w:rPr>
          <w:rFonts w:ascii="Bookman Old Style" w:hAnsi="Bookman Old Style"/>
          <w:lang w:val="en-US"/>
        </w:rPr>
        <w:t xml:space="preserve">s for the US case, the analysis of the five </w:t>
      </w:r>
      <w:r w:rsidR="00DA64DF">
        <w:rPr>
          <w:rFonts w:ascii="Bookman Old Style" w:hAnsi="Bookman Old Style"/>
          <w:lang w:val="en-US"/>
        </w:rPr>
        <w:t xml:space="preserve">Chilean </w:t>
      </w:r>
      <w:r w:rsidR="00946232">
        <w:rPr>
          <w:rFonts w:ascii="Bookman Old Style" w:hAnsi="Bookman Old Style"/>
          <w:lang w:val="en-US"/>
        </w:rPr>
        <w:t xml:space="preserve">policies does not show a selection process </w:t>
      </w:r>
      <w:r w:rsidR="00685AE1">
        <w:rPr>
          <w:rFonts w:ascii="Bookman Old Style" w:hAnsi="Bookman Old Style"/>
          <w:lang w:val="en-US"/>
        </w:rPr>
        <w:t>of</w:t>
      </w:r>
      <w:r w:rsidR="00946232">
        <w:rPr>
          <w:rFonts w:ascii="Bookman Old Style" w:hAnsi="Bookman Old Style"/>
          <w:lang w:val="en-US"/>
        </w:rPr>
        <w:t xml:space="preserve"> contending proposals. The analysis rather suggest that there is one </w:t>
      </w:r>
      <w:r w:rsidR="00C718A1">
        <w:rPr>
          <w:rFonts w:ascii="Bookman Old Style" w:hAnsi="Bookman Old Style"/>
          <w:lang w:val="en-US"/>
        </w:rPr>
        <w:t>idea or perspective, which is the basis for a proposal</w:t>
      </w:r>
      <w:r w:rsidR="00074A2A">
        <w:rPr>
          <w:rFonts w:ascii="Bookman Old Style" w:hAnsi="Bookman Old Style"/>
          <w:lang w:val="en-US"/>
        </w:rPr>
        <w:t xml:space="preserve"> progressively built by a group</w:t>
      </w:r>
      <w:r w:rsidR="00C718A1">
        <w:rPr>
          <w:rFonts w:ascii="Bookman Old Style" w:hAnsi="Bookman Old Style"/>
          <w:lang w:val="en-US"/>
        </w:rPr>
        <w:t xml:space="preserve"> of technocrats/</w:t>
      </w:r>
      <w:proofErr w:type="spellStart"/>
      <w:r w:rsidR="00C718A1">
        <w:rPr>
          <w:rFonts w:ascii="Bookman Old Style" w:hAnsi="Bookman Old Style"/>
          <w:lang w:val="en-US"/>
        </w:rPr>
        <w:t>technopols</w:t>
      </w:r>
      <w:proofErr w:type="spellEnd"/>
      <w:r w:rsidR="00C718A1">
        <w:rPr>
          <w:rFonts w:ascii="Bookman Old Style" w:hAnsi="Bookman Old Style"/>
          <w:lang w:val="en-US"/>
        </w:rPr>
        <w:t xml:space="preserve"> empowered by a politically dominant actor, who almost always is the president.</w:t>
      </w:r>
    </w:p>
    <w:p w14:paraId="23987113" w14:textId="541EC518" w:rsidR="00A25D9D" w:rsidRDefault="00C62A6A" w:rsidP="00E71ECB">
      <w:pPr>
        <w:spacing w:line="360" w:lineRule="auto"/>
        <w:jc w:val="both"/>
        <w:rPr>
          <w:rFonts w:ascii="Bookman Old Style" w:hAnsi="Bookman Old Style"/>
          <w:lang w:val="en-US"/>
        </w:rPr>
      </w:pPr>
      <w:r>
        <w:rPr>
          <w:rFonts w:ascii="Bookman Old Style" w:hAnsi="Bookman Old Style"/>
          <w:lang w:val="en-US"/>
        </w:rPr>
        <w:tab/>
      </w:r>
      <w:r w:rsidR="0020042C">
        <w:rPr>
          <w:rFonts w:ascii="Bookman Old Style" w:hAnsi="Bookman Old Style"/>
          <w:lang w:val="en-US"/>
        </w:rPr>
        <w:t xml:space="preserve">This difference seems to be related to institutional </w:t>
      </w:r>
      <w:r w:rsidR="00BE317C" w:rsidRPr="00BE317C">
        <w:rPr>
          <w:rFonts w:ascii="Bookman Old Style" w:hAnsi="Bookman Old Style"/>
          <w:lang w:val="en-US"/>
        </w:rPr>
        <w:t>variances</w:t>
      </w:r>
      <w:r w:rsidR="006166B2">
        <w:rPr>
          <w:rFonts w:ascii="Bookman Old Style" w:hAnsi="Bookman Old Style"/>
          <w:lang w:val="en-US"/>
        </w:rPr>
        <w:t xml:space="preserve"> between Chile and the US</w:t>
      </w:r>
      <w:r w:rsidR="004E5256">
        <w:rPr>
          <w:rFonts w:ascii="Bookman Old Style" w:hAnsi="Bookman Old Style"/>
          <w:lang w:val="en-US"/>
        </w:rPr>
        <w:t>,</w:t>
      </w:r>
      <w:r w:rsidR="006166B2">
        <w:rPr>
          <w:rFonts w:ascii="Bookman Old Style" w:hAnsi="Bookman Old Style"/>
          <w:lang w:val="en-US"/>
        </w:rPr>
        <w:t xml:space="preserve"> though both are presidential systems. </w:t>
      </w:r>
      <w:r w:rsidR="009E258F">
        <w:rPr>
          <w:rFonts w:ascii="Bookman Old Style" w:hAnsi="Bookman Old Style"/>
          <w:lang w:val="en-US"/>
        </w:rPr>
        <w:t>For inst</w:t>
      </w:r>
      <w:r w:rsidR="00AD0B3C">
        <w:rPr>
          <w:rFonts w:ascii="Bookman Old Style" w:hAnsi="Bookman Old Style"/>
          <w:lang w:val="en-US"/>
        </w:rPr>
        <w:t xml:space="preserve">ance, the US Congress has a </w:t>
      </w:r>
      <w:r w:rsidR="00BF0A7D">
        <w:rPr>
          <w:rFonts w:ascii="Bookman Old Style" w:hAnsi="Bookman Old Style"/>
          <w:lang w:val="en-US"/>
        </w:rPr>
        <w:t xml:space="preserve">taxing and </w:t>
      </w:r>
      <w:r w:rsidR="00AD0B3C">
        <w:rPr>
          <w:rFonts w:ascii="Bookman Old Style" w:hAnsi="Bookman Old Style"/>
          <w:lang w:val="en-US"/>
        </w:rPr>
        <w:t>spending</w:t>
      </w:r>
      <w:r w:rsidR="009E258F">
        <w:rPr>
          <w:rFonts w:ascii="Bookman Old Style" w:hAnsi="Bookman Old Style"/>
          <w:lang w:val="en-US"/>
        </w:rPr>
        <w:t xml:space="preserve"> </w:t>
      </w:r>
      <w:r w:rsidR="00CD1D57">
        <w:rPr>
          <w:rFonts w:ascii="Bookman Old Style" w:hAnsi="Bookman Old Style"/>
          <w:lang w:val="en-US"/>
        </w:rPr>
        <w:t>power</w:t>
      </w:r>
      <w:r w:rsidR="00AD0B3C">
        <w:rPr>
          <w:rFonts w:ascii="Bookman Old Style" w:hAnsi="Bookman Old Style"/>
          <w:lang w:val="en-US"/>
        </w:rPr>
        <w:t xml:space="preserve">, </w:t>
      </w:r>
      <w:r w:rsidR="00552DFF">
        <w:rPr>
          <w:rFonts w:ascii="Bookman Old Style" w:hAnsi="Bookman Old Style"/>
          <w:lang w:val="en-US"/>
        </w:rPr>
        <w:t>and has to</w:t>
      </w:r>
      <w:r w:rsidR="003268C6">
        <w:rPr>
          <w:rFonts w:ascii="Bookman Old Style" w:hAnsi="Bookman Old Style"/>
          <w:lang w:val="en-US"/>
        </w:rPr>
        <w:t xml:space="preserve"> approve the nomination of Ambassadors, </w:t>
      </w:r>
      <w:r w:rsidR="00E3571F">
        <w:rPr>
          <w:rFonts w:ascii="Bookman Old Style" w:hAnsi="Bookman Old Style"/>
          <w:lang w:val="en-US"/>
        </w:rPr>
        <w:t xml:space="preserve">Ministers </w:t>
      </w:r>
      <w:r w:rsidR="00904D10">
        <w:rPr>
          <w:rFonts w:ascii="Bookman Old Style" w:hAnsi="Bookman Old Style"/>
          <w:lang w:val="en-US"/>
        </w:rPr>
        <w:t>and other high public officials</w:t>
      </w:r>
      <w:r w:rsidR="001156D6">
        <w:rPr>
          <w:rFonts w:ascii="Bookman Old Style" w:hAnsi="Bookman Old Style"/>
          <w:lang w:val="en-US"/>
        </w:rPr>
        <w:t xml:space="preserve">. </w:t>
      </w:r>
      <w:r w:rsidR="00A25D9D">
        <w:rPr>
          <w:rFonts w:ascii="Bookman Old Style" w:hAnsi="Bookman Old Style"/>
          <w:lang w:val="en-US"/>
        </w:rPr>
        <w:t>Chile´s president</w:t>
      </w:r>
      <w:r w:rsidR="00CB7B30">
        <w:rPr>
          <w:rFonts w:ascii="Bookman Old Style" w:hAnsi="Bookman Old Style"/>
          <w:lang w:val="en-US"/>
        </w:rPr>
        <w:t xml:space="preserve"> instead</w:t>
      </w:r>
      <w:r w:rsidR="00DC278E">
        <w:rPr>
          <w:rFonts w:ascii="Bookman Old Style" w:hAnsi="Bookman Old Style"/>
          <w:lang w:val="en-US"/>
        </w:rPr>
        <w:t xml:space="preserve"> i</w:t>
      </w:r>
      <w:r w:rsidR="00A25D9D">
        <w:rPr>
          <w:rFonts w:ascii="Bookman Old Style" w:hAnsi="Bookman Old Style"/>
          <w:lang w:val="en-US"/>
        </w:rPr>
        <w:t xml:space="preserve">s </w:t>
      </w:r>
      <w:r w:rsidR="006D4A6F">
        <w:rPr>
          <w:rFonts w:ascii="Bookman Old Style" w:hAnsi="Bookman Old Style"/>
          <w:lang w:val="en-US"/>
        </w:rPr>
        <w:t>exclusive</w:t>
      </w:r>
      <w:r w:rsidR="00F83DE6">
        <w:rPr>
          <w:rFonts w:ascii="Bookman Old Style" w:hAnsi="Bookman Old Style"/>
          <w:lang w:val="en-US"/>
        </w:rPr>
        <w:t>ly</w:t>
      </w:r>
      <w:r w:rsidR="006D4A6F">
        <w:rPr>
          <w:rFonts w:ascii="Bookman Old Style" w:hAnsi="Bookman Old Style"/>
          <w:lang w:val="en-US"/>
        </w:rPr>
        <w:t xml:space="preserve"> </w:t>
      </w:r>
      <w:r w:rsidR="00F83DE6">
        <w:rPr>
          <w:rFonts w:ascii="Bookman Old Style" w:hAnsi="Bookman Old Style"/>
          <w:lang w:val="en-US"/>
        </w:rPr>
        <w:t>entitled to submit bills on</w:t>
      </w:r>
      <w:r w:rsidR="006D4A6F">
        <w:rPr>
          <w:rFonts w:ascii="Bookman Old Style" w:hAnsi="Bookman Old Style"/>
          <w:lang w:val="en-US"/>
        </w:rPr>
        <w:t xml:space="preserve"> </w:t>
      </w:r>
      <w:r w:rsidR="00574FC0">
        <w:rPr>
          <w:rFonts w:ascii="Bookman Old Style" w:hAnsi="Bookman Old Style"/>
          <w:lang w:val="en-US"/>
        </w:rPr>
        <w:t xml:space="preserve">political-administrative </w:t>
      </w:r>
      <w:r w:rsidR="00552DFF">
        <w:rPr>
          <w:rFonts w:ascii="Bookman Old Style" w:hAnsi="Bookman Old Style"/>
          <w:lang w:val="en-US"/>
        </w:rPr>
        <w:t>division</w:t>
      </w:r>
      <w:r w:rsidR="00574FC0">
        <w:rPr>
          <w:rFonts w:ascii="Bookman Old Style" w:hAnsi="Bookman Old Style"/>
          <w:lang w:val="en-US"/>
        </w:rPr>
        <w:t xml:space="preserve">, public budget and spending, </w:t>
      </w:r>
      <w:r w:rsidR="007766C7">
        <w:rPr>
          <w:rFonts w:ascii="Bookman Old Style" w:hAnsi="Bookman Old Style"/>
          <w:lang w:val="en-US"/>
        </w:rPr>
        <w:t xml:space="preserve">public debt, creation of public agencies, taxing, social security, </w:t>
      </w:r>
      <w:r w:rsidR="00552DFF">
        <w:rPr>
          <w:rFonts w:ascii="Bookman Old Style" w:hAnsi="Bookman Old Style"/>
          <w:lang w:val="en-US"/>
        </w:rPr>
        <w:t>labor</w:t>
      </w:r>
      <w:r w:rsidR="00CB7B30">
        <w:rPr>
          <w:rFonts w:ascii="Bookman Old Style" w:hAnsi="Bookman Old Style"/>
          <w:lang w:val="en-US"/>
        </w:rPr>
        <w:t xml:space="preserve"> as well as</w:t>
      </w:r>
      <w:r w:rsidR="00FA7A90">
        <w:rPr>
          <w:rFonts w:ascii="Bookman Old Style" w:hAnsi="Bookman Old Style"/>
          <w:lang w:val="en-US"/>
        </w:rPr>
        <w:t xml:space="preserve"> armed forces</w:t>
      </w:r>
      <w:r w:rsidR="00897836">
        <w:rPr>
          <w:rFonts w:ascii="Bookman Old Style" w:hAnsi="Bookman Old Style"/>
          <w:lang w:val="en-US"/>
        </w:rPr>
        <w:t xml:space="preserve"> </w:t>
      </w:r>
      <w:r w:rsidR="00E9720F">
        <w:rPr>
          <w:rFonts w:ascii="Bookman Old Style" w:hAnsi="Bookman Old Style"/>
          <w:lang w:val="en-US"/>
        </w:rPr>
        <w:t>matters. T</w:t>
      </w:r>
      <w:r w:rsidR="00CB7B30">
        <w:rPr>
          <w:rFonts w:ascii="Bookman Old Style" w:hAnsi="Bookman Old Style"/>
          <w:lang w:val="en-US"/>
        </w:rPr>
        <w:t>he n</w:t>
      </w:r>
      <w:r w:rsidR="00AC2155">
        <w:rPr>
          <w:rFonts w:ascii="Bookman Old Style" w:hAnsi="Bookman Old Style"/>
          <w:lang w:val="en-US"/>
        </w:rPr>
        <w:t>omination of cabinet members, Ambassadors and high public officials does not need the approval of Congress</w:t>
      </w:r>
      <w:r w:rsidR="00E9720F">
        <w:rPr>
          <w:rFonts w:ascii="Bookman Old Style" w:hAnsi="Bookman Old Style"/>
          <w:lang w:val="en-US"/>
        </w:rPr>
        <w:t xml:space="preserve"> in Chile</w:t>
      </w:r>
      <w:r w:rsidR="00FA7A90">
        <w:rPr>
          <w:rFonts w:ascii="Bookman Old Style" w:hAnsi="Bookman Old Style"/>
          <w:lang w:val="en-US"/>
        </w:rPr>
        <w:t>.</w:t>
      </w:r>
    </w:p>
    <w:p w14:paraId="722BDF68" w14:textId="03FD9595" w:rsidR="00C62A6A" w:rsidRDefault="00E92705" w:rsidP="00A25D9D">
      <w:pPr>
        <w:spacing w:line="360" w:lineRule="auto"/>
        <w:ind w:firstLine="708"/>
        <w:jc w:val="both"/>
        <w:rPr>
          <w:rFonts w:ascii="Bookman Old Style" w:hAnsi="Bookman Old Style"/>
          <w:lang w:val="en-US"/>
        </w:rPr>
      </w:pPr>
      <w:r>
        <w:rPr>
          <w:rFonts w:ascii="Bookman Old Style" w:hAnsi="Bookman Old Style"/>
          <w:lang w:val="en-US"/>
        </w:rPr>
        <w:t xml:space="preserve">Chilean </w:t>
      </w:r>
      <w:r w:rsidR="008A69BF">
        <w:rPr>
          <w:rFonts w:ascii="Bookman Old Style" w:hAnsi="Bookman Old Style"/>
          <w:lang w:val="en-US"/>
        </w:rPr>
        <w:t>political system</w:t>
      </w:r>
      <w:r>
        <w:rPr>
          <w:rFonts w:ascii="Bookman Old Style" w:hAnsi="Bookman Old Style"/>
          <w:lang w:val="en-US"/>
        </w:rPr>
        <w:t xml:space="preserve"> has been characterized as </w:t>
      </w:r>
      <w:r w:rsidR="007F3806">
        <w:rPr>
          <w:rFonts w:ascii="Bookman Old Style" w:hAnsi="Bookman Old Style"/>
          <w:lang w:val="en-US"/>
        </w:rPr>
        <w:t>a case of hipper-president</w:t>
      </w:r>
      <w:r w:rsidR="009A4E52">
        <w:rPr>
          <w:rFonts w:ascii="Bookman Old Style" w:hAnsi="Bookman Old Style"/>
          <w:lang w:val="en-US"/>
        </w:rPr>
        <w:t>ial government</w:t>
      </w:r>
      <w:r w:rsidR="007F3806">
        <w:rPr>
          <w:rFonts w:ascii="Bookman Old Style" w:hAnsi="Bookman Old Style"/>
          <w:lang w:val="en-US"/>
        </w:rPr>
        <w:t xml:space="preserve"> compared to those of the US and the rest of Latin America. </w:t>
      </w:r>
      <w:r w:rsidR="00613FAB">
        <w:rPr>
          <w:rFonts w:ascii="Bookman Old Style" w:hAnsi="Bookman Old Style"/>
          <w:lang w:val="en-US"/>
        </w:rPr>
        <w:t>Studies</w:t>
      </w:r>
      <w:r w:rsidR="00DE37C3">
        <w:rPr>
          <w:rFonts w:ascii="Bookman Old Style" w:hAnsi="Bookman Old Style"/>
          <w:lang w:val="en-US"/>
        </w:rPr>
        <w:t xml:space="preserve"> </w:t>
      </w:r>
      <w:r w:rsidR="0015670A">
        <w:rPr>
          <w:rFonts w:ascii="Bookman Old Style" w:hAnsi="Bookman Old Style"/>
          <w:lang w:val="en-US"/>
        </w:rPr>
        <w:t xml:space="preserve">on the </w:t>
      </w:r>
      <w:r w:rsidR="00F2523F">
        <w:rPr>
          <w:rFonts w:ascii="Bookman Old Style" w:hAnsi="Bookman Old Style"/>
          <w:lang w:val="en-US"/>
        </w:rPr>
        <w:t xml:space="preserve">Chilean </w:t>
      </w:r>
      <w:r w:rsidR="0015670A">
        <w:rPr>
          <w:rFonts w:ascii="Bookman Old Style" w:hAnsi="Bookman Old Style"/>
          <w:lang w:val="en-US"/>
        </w:rPr>
        <w:t xml:space="preserve">political system concludes </w:t>
      </w:r>
      <w:r w:rsidR="00DE37C3">
        <w:rPr>
          <w:rFonts w:ascii="Bookman Old Style" w:hAnsi="Bookman Old Style"/>
          <w:lang w:val="en-US"/>
        </w:rPr>
        <w:t xml:space="preserve">that the president would </w:t>
      </w:r>
      <w:r w:rsidR="002C1909">
        <w:rPr>
          <w:rFonts w:ascii="Bookman Old Style" w:hAnsi="Bookman Old Style"/>
          <w:lang w:val="en-US"/>
        </w:rPr>
        <w:t>have one of the greater legislative power in the continent</w:t>
      </w:r>
      <w:r w:rsidR="00CC1866" w:rsidRPr="00CC1866">
        <w:rPr>
          <w:rFonts w:ascii="Bookman Old Style" w:hAnsi="Bookman Old Style"/>
          <w:lang w:val="en-US"/>
        </w:rPr>
        <w:t xml:space="preserve"> </w:t>
      </w:r>
      <w:r w:rsidR="0015670A">
        <w:rPr>
          <w:rFonts w:ascii="Bookman Old Style" w:hAnsi="Bookman Old Style"/>
          <w:lang w:val="en-US"/>
        </w:rPr>
        <w:t xml:space="preserve">(Payne et al </w:t>
      </w:r>
      <w:r w:rsidR="00CC1866">
        <w:rPr>
          <w:rFonts w:ascii="Bookman Old Style" w:hAnsi="Bookman Old Style"/>
          <w:lang w:val="en-US"/>
        </w:rPr>
        <w:t>2006)</w:t>
      </w:r>
      <w:r w:rsidR="0015670A">
        <w:rPr>
          <w:rFonts w:ascii="Bookman Old Style" w:hAnsi="Bookman Old Style"/>
          <w:lang w:val="en-US"/>
        </w:rPr>
        <w:t>,</w:t>
      </w:r>
      <w:r w:rsidR="002C1909">
        <w:rPr>
          <w:rFonts w:ascii="Bookman Old Style" w:hAnsi="Bookman Old Style"/>
          <w:lang w:val="en-US"/>
        </w:rPr>
        <w:t xml:space="preserve"> </w:t>
      </w:r>
      <w:r w:rsidR="002048E7">
        <w:rPr>
          <w:rFonts w:ascii="Bookman Old Style" w:hAnsi="Bookman Old Style"/>
          <w:lang w:val="en-US"/>
        </w:rPr>
        <w:t>that the legislative authority of the president would be potentially dominant</w:t>
      </w:r>
      <w:r w:rsidR="0015670A" w:rsidRPr="0015670A">
        <w:rPr>
          <w:rFonts w:ascii="Bookman Old Style" w:hAnsi="Bookman Old Style"/>
          <w:lang w:val="en-US"/>
        </w:rPr>
        <w:t xml:space="preserve"> </w:t>
      </w:r>
      <w:r w:rsidR="0015670A">
        <w:rPr>
          <w:rFonts w:ascii="Bookman Old Style" w:hAnsi="Bookman Old Style"/>
          <w:lang w:val="en-US"/>
        </w:rPr>
        <w:t>(Main</w:t>
      </w:r>
      <w:r w:rsidR="00D234B4">
        <w:rPr>
          <w:rFonts w:ascii="Bookman Old Style" w:hAnsi="Bookman Old Style"/>
          <w:lang w:val="en-US"/>
        </w:rPr>
        <w:t xml:space="preserve">waring and </w:t>
      </w:r>
      <w:proofErr w:type="spellStart"/>
      <w:r w:rsidR="00D234B4">
        <w:rPr>
          <w:rFonts w:ascii="Bookman Old Style" w:hAnsi="Bookman Old Style"/>
          <w:lang w:val="en-US"/>
        </w:rPr>
        <w:t>Shugart</w:t>
      </w:r>
      <w:proofErr w:type="spellEnd"/>
      <w:r w:rsidR="00D234B4">
        <w:rPr>
          <w:rFonts w:ascii="Bookman Old Style" w:hAnsi="Bookman Old Style"/>
          <w:lang w:val="en-US"/>
        </w:rPr>
        <w:t xml:space="preserve"> 2002), and that the president has a strong influence on the </w:t>
      </w:r>
      <w:r w:rsidR="0050461A">
        <w:rPr>
          <w:rFonts w:ascii="Bookman Old Style" w:hAnsi="Bookman Old Style"/>
          <w:lang w:val="en-US"/>
        </w:rPr>
        <w:t xml:space="preserve">organization of the legislative work by setting urgencies </w:t>
      </w:r>
      <w:r w:rsidR="007B1EC0">
        <w:rPr>
          <w:rFonts w:ascii="Bookman Old Style" w:hAnsi="Bookman Old Style"/>
          <w:lang w:val="en-US"/>
        </w:rPr>
        <w:t>to</w:t>
      </w:r>
      <w:r w:rsidR="0050461A">
        <w:rPr>
          <w:rFonts w:ascii="Bookman Old Style" w:hAnsi="Bookman Old Style"/>
          <w:lang w:val="en-US"/>
        </w:rPr>
        <w:t xml:space="preserve"> the discussion of law proposals</w:t>
      </w:r>
      <w:r w:rsidR="00CC1866">
        <w:rPr>
          <w:rFonts w:ascii="Bookman Old Style" w:hAnsi="Bookman Old Style"/>
          <w:lang w:val="en-US"/>
        </w:rPr>
        <w:t>.</w:t>
      </w:r>
      <w:r w:rsidR="002C1909">
        <w:rPr>
          <w:rFonts w:ascii="Bookman Old Style" w:hAnsi="Bookman Old Style"/>
          <w:lang w:val="en-US"/>
        </w:rPr>
        <w:t xml:space="preserve"> </w:t>
      </w:r>
      <w:r w:rsidR="00280E51">
        <w:rPr>
          <w:rFonts w:ascii="Bookman Old Style" w:hAnsi="Bookman Old Style"/>
          <w:lang w:val="en-US"/>
        </w:rPr>
        <w:t>Chilean president also has the veto capacity, which basically</w:t>
      </w:r>
      <w:r w:rsidR="00687452">
        <w:rPr>
          <w:rFonts w:ascii="Bookman Old Style" w:hAnsi="Bookman Old Style"/>
          <w:lang w:val="en-US"/>
        </w:rPr>
        <w:t xml:space="preserve"> allows him/her to reintro</w:t>
      </w:r>
      <w:r w:rsidR="00F14172">
        <w:rPr>
          <w:rFonts w:ascii="Bookman Old Style" w:hAnsi="Bookman Old Style"/>
          <w:lang w:val="en-US"/>
        </w:rPr>
        <w:t>duce the discussion on a proposal decided by Congress</w:t>
      </w:r>
      <w:r w:rsidR="008A69BF">
        <w:rPr>
          <w:rFonts w:ascii="Bookman Old Style" w:hAnsi="Bookman Old Style"/>
          <w:lang w:val="en-US"/>
        </w:rPr>
        <w:t xml:space="preserve"> </w:t>
      </w:r>
      <w:r w:rsidR="00F14172">
        <w:rPr>
          <w:rFonts w:ascii="Bookman Old Style" w:hAnsi="Bookman Old Style"/>
          <w:lang w:val="en-US"/>
        </w:rPr>
        <w:t xml:space="preserve">but on which </w:t>
      </w:r>
      <w:r w:rsidR="0022488B">
        <w:rPr>
          <w:rFonts w:ascii="Bookman Old Style" w:hAnsi="Bookman Old Style"/>
          <w:lang w:val="en-US"/>
        </w:rPr>
        <w:t>the president disagree</w:t>
      </w:r>
      <w:r w:rsidR="00B66F7C">
        <w:rPr>
          <w:rStyle w:val="Refdenotaalpie"/>
          <w:rFonts w:ascii="Bookman Old Style" w:hAnsi="Bookman Old Style"/>
          <w:lang w:val="en-US"/>
        </w:rPr>
        <w:footnoteReference w:id="20"/>
      </w:r>
      <w:r w:rsidR="0022488B">
        <w:rPr>
          <w:rFonts w:ascii="Bookman Old Style" w:hAnsi="Bookman Old Style"/>
          <w:lang w:val="en-US"/>
        </w:rPr>
        <w:t>.</w:t>
      </w:r>
    </w:p>
    <w:p w14:paraId="7967736D" w14:textId="50825CAE" w:rsidR="005216AC" w:rsidRDefault="00530AAA" w:rsidP="00A25D9D">
      <w:pPr>
        <w:spacing w:line="360" w:lineRule="auto"/>
        <w:ind w:firstLine="708"/>
        <w:jc w:val="both"/>
        <w:rPr>
          <w:rFonts w:ascii="Bookman Old Style" w:hAnsi="Bookman Old Style"/>
          <w:lang w:val="en-US"/>
        </w:rPr>
      </w:pPr>
      <w:r>
        <w:rPr>
          <w:rFonts w:ascii="Bookman Old Style" w:hAnsi="Bookman Old Style"/>
          <w:lang w:val="en-US"/>
        </w:rPr>
        <w:t>Despite t</w:t>
      </w:r>
      <w:r w:rsidR="0022167C">
        <w:rPr>
          <w:rFonts w:ascii="Bookman Old Style" w:hAnsi="Bookman Old Style"/>
          <w:lang w:val="en-US"/>
        </w:rPr>
        <w:t xml:space="preserve">he strong presidential capacities in the </w:t>
      </w:r>
      <w:r w:rsidR="00203602">
        <w:rPr>
          <w:rFonts w:ascii="Bookman Old Style" w:hAnsi="Bookman Old Style"/>
          <w:lang w:val="en-US"/>
        </w:rPr>
        <w:t xml:space="preserve">Chilean </w:t>
      </w:r>
      <w:r w:rsidR="0022167C">
        <w:rPr>
          <w:rFonts w:ascii="Bookman Old Style" w:hAnsi="Bookman Old Style"/>
          <w:lang w:val="en-US"/>
        </w:rPr>
        <w:t>policy process</w:t>
      </w:r>
      <w:r w:rsidR="00203602">
        <w:rPr>
          <w:rFonts w:ascii="Bookman Old Style" w:hAnsi="Bookman Old Style"/>
          <w:lang w:val="en-US"/>
        </w:rPr>
        <w:t>,</w:t>
      </w:r>
      <w:r w:rsidR="0081064E">
        <w:rPr>
          <w:rFonts w:ascii="Bookman Old Style" w:hAnsi="Bookman Old Style"/>
          <w:lang w:val="en-US"/>
        </w:rPr>
        <w:t xml:space="preserve"> </w:t>
      </w:r>
      <w:proofErr w:type="spellStart"/>
      <w:r w:rsidR="0081064E">
        <w:rPr>
          <w:rFonts w:ascii="Bookman Old Style" w:hAnsi="Bookman Old Style"/>
          <w:lang w:val="en-US"/>
        </w:rPr>
        <w:t>Berríos</w:t>
      </w:r>
      <w:proofErr w:type="spellEnd"/>
      <w:r w:rsidR="0081064E">
        <w:rPr>
          <w:rFonts w:ascii="Bookman Old Style" w:hAnsi="Bookman Old Style"/>
          <w:lang w:val="en-US"/>
        </w:rPr>
        <w:t xml:space="preserve"> and </w:t>
      </w:r>
      <w:proofErr w:type="spellStart"/>
      <w:r w:rsidR="0081064E">
        <w:rPr>
          <w:rFonts w:ascii="Bookman Old Style" w:hAnsi="Bookman Old Style"/>
          <w:lang w:val="en-US"/>
        </w:rPr>
        <w:t>Gamboa</w:t>
      </w:r>
      <w:proofErr w:type="spellEnd"/>
      <w:r w:rsidR="0081064E">
        <w:rPr>
          <w:rFonts w:ascii="Bookman Old Style" w:hAnsi="Bookman Old Style"/>
          <w:lang w:val="en-US"/>
        </w:rPr>
        <w:t xml:space="preserve"> (2006) </w:t>
      </w:r>
      <w:r w:rsidR="00D46578">
        <w:rPr>
          <w:rFonts w:ascii="Bookman Old Style" w:hAnsi="Bookman Old Style"/>
          <w:lang w:val="en-US"/>
        </w:rPr>
        <w:t>conclud</w:t>
      </w:r>
      <w:r w:rsidR="004D2A07">
        <w:rPr>
          <w:rFonts w:ascii="Bookman Old Style" w:hAnsi="Bookman Old Style"/>
          <w:lang w:val="en-US"/>
        </w:rPr>
        <w:t>e</w:t>
      </w:r>
      <w:r w:rsidR="0014591C">
        <w:rPr>
          <w:rFonts w:ascii="Bookman Old Style" w:hAnsi="Bookman Old Style"/>
          <w:lang w:val="en-US"/>
        </w:rPr>
        <w:t xml:space="preserve"> that Chilean Congress has gone increasing its influence thanks to </w:t>
      </w:r>
      <w:r w:rsidR="00C53419">
        <w:rPr>
          <w:rFonts w:ascii="Bookman Old Style" w:hAnsi="Bookman Old Style"/>
          <w:lang w:val="en-US"/>
        </w:rPr>
        <w:t xml:space="preserve">a </w:t>
      </w:r>
      <w:r w:rsidR="00DD0B5E">
        <w:rPr>
          <w:rFonts w:ascii="Bookman Old Style" w:hAnsi="Bookman Old Style"/>
          <w:lang w:val="en-US"/>
        </w:rPr>
        <w:t xml:space="preserve">greater specialization and </w:t>
      </w:r>
      <w:r w:rsidR="00296F5D">
        <w:rPr>
          <w:rFonts w:ascii="Bookman Old Style" w:hAnsi="Bookman Old Style"/>
          <w:lang w:val="en-US"/>
        </w:rPr>
        <w:t xml:space="preserve">professionalization, which would be related to </w:t>
      </w:r>
      <w:r w:rsidR="00ED4636">
        <w:rPr>
          <w:rFonts w:ascii="Bookman Old Style" w:hAnsi="Bookman Old Style"/>
          <w:lang w:val="en-US"/>
        </w:rPr>
        <w:t xml:space="preserve">the creation of a system of competent advisory. </w:t>
      </w:r>
      <w:r w:rsidR="00A60EC3">
        <w:rPr>
          <w:rFonts w:ascii="Bookman Old Style" w:hAnsi="Bookman Old Style"/>
          <w:lang w:val="en-US"/>
        </w:rPr>
        <w:t xml:space="preserve">In turn, </w:t>
      </w:r>
      <w:proofErr w:type="spellStart"/>
      <w:r w:rsidR="00A60EC3">
        <w:rPr>
          <w:rFonts w:ascii="Bookman Old Style" w:hAnsi="Bookman Old Style"/>
          <w:lang w:val="en-US"/>
        </w:rPr>
        <w:t>Aninat</w:t>
      </w:r>
      <w:proofErr w:type="spellEnd"/>
      <w:r w:rsidR="00A60EC3">
        <w:rPr>
          <w:rFonts w:ascii="Bookman Old Style" w:hAnsi="Bookman Old Style"/>
          <w:lang w:val="en-US"/>
        </w:rPr>
        <w:t xml:space="preserve"> (2006) states that this</w:t>
      </w:r>
      <w:r w:rsidR="00344F9C">
        <w:rPr>
          <w:rFonts w:ascii="Bookman Old Style" w:hAnsi="Bookman Old Style"/>
          <w:lang w:val="en-US"/>
        </w:rPr>
        <w:t xml:space="preserve"> </w:t>
      </w:r>
      <w:r w:rsidR="005E5805">
        <w:rPr>
          <w:rFonts w:ascii="Bookman Old Style" w:hAnsi="Bookman Old Style"/>
          <w:lang w:val="en-US"/>
        </w:rPr>
        <w:t>would be the consequence of a high rate of reelection that Chilean congressmen show</w:t>
      </w:r>
      <w:r w:rsidR="005216AC">
        <w:rPr>
          <w:rFonts w:ascii="Bookman Old Style" w:hAnsi="Bookman Old Style"/>
          <w:lang w:val="en-US"/>
        </w:rPr>
        <w:t xml:space="preserve">, which </w:t>
      </w:r>
      <w:r w:rsidR="006362A0">
        <w:rPr>
          <w:rFonts w:ascii="Bookman Old Style" w:hAnsi="Bookman Old Style"/>
          <w:lang w:val="en-US"/>
        </w:rPr>
        <w:t>stresses</w:t>
      </w:r>
      <w:r w:rsidR="005216AC">
        <w:rPr>
          <w:rFonts w:ascii="Bookman Old Style" w:hAnsi="Bookman Old Style"/>
          <w:lang w:val="en-US"/>
        </w:rPr>
        <w:t xml:space="preserve"> their capacity of negotiation.</w:t>
      </w:r>
      <w:r w:rsidR="00296F5D">
        <w:rPr>
          <w:rFonts w:ascii="Bookman Old Style" w:hAnsi="Bookman Old Style"/>
          <w:lang w:val="en-US"/>
        </w:rPr>
        <w:t xml:space="preserve"> </w:t>
      </w:r>
      <w:r w:rsidR="00203602">
        <w:rPr>
          <w:rFonts w:ascii="Bookman Old Style" w:hAnsi="Bookman Old Style"/>
          <w:lang w:val="en-US"/>
        </w:rPr>
        <w:t xml:space="preserve"> </w:t>
      </w:r>
    </w:p>
    <w:p w14:paraId="39C7EE4C" w14:textId="153EA1AE" w:rsidR="00342528" w:rsidRDefault="00342528" w:rsidP="00A25D9D">
      <w:pPr>
        <w:spacing w:line="360" w:lineRule="auto"/>
        <w:ind w:firstLine="708"/>
        <w:jc w:val="both"/>
        <w:rPr>
          <w:rFonts w:ascii="Bookman Old Style" w:hAnsi="Bookman Old Style"/>
          <w:lang w:val="en-US"/>
        </w:rPr>
      </w:pPr>
      <w:r>
        <w:rPr>
          <w:rFonts w:ascii="Bookman Old Style" w:hAnsi="Bookman Old Style"/>
          <w:lang w:val="en-US"/>
        </w:rPr>
        <w:t xml:space="preserve">On the other hand, </w:t>
      </w:r>
      <w:r w:rsidR="00EF3F83">
        <w:rPr>
          <w:rFonts w:ascii="Bookman Old Style" w:hAnsi="Bookman Old Style"/>
          <w:lang w:val="en-US"/>
        </w:rPr>
        <w:t>Stein et al (2006</w:t>
      </w:r>
      <w:r w:rsidR="00582289">
        <w:rPr>
          <w:rFonts w:ascii="Bookman Old Style" w:hAnsi="Bookman Old Style"/>
          <w:lang w:val="en-US"/>
        </w:rPr>
        <w:t>: 62</w:t>
      </w:r>
      <w:r w:rsidR="00EF3F83">
        <w:rPr>
          <w:rFonts w:ascii="Bookman Old Style" w:hAnsi="Bookman Old Style"/>
          <w:lang w:val="en-US"/>
        </w:rPr>
        <w:t xml:space="preserve">) </w:t>
      </w:r>
      <w:r w:rsidR="00D46578">
        <w:rPr>
          <w:rFonts w:ascii="Bookman Old Style" w:hAnsi="Bookman Old Style"/>
          <w:lang w:val="en-US"/>
        </w:rPr>
        <w:t>argue that presidents have a broader perspective on</w:t>
      </w:r>
      <w:r w:rsidR="00582289">
        <w:rPr>
          <w:rFonts w:ascii="Bookman Old Style" w:hAnsi="Bookman Old Style"/>
          <w:lang w:val="en-US"/>
        </w:rPr>
        <w:t xml:space="preserve"> policy issues than congressmen, due to the jurisdiction they serve</w:t>
      </w:r>
      <w:r w:rsidR="00852D16">
        <w:rPr>
          <w:rFonts w:ascii="Bookman Old Style" w:hAnsi="Bookman Old Style"/>
          <w:lang w:val="en-US"/>
        </w:rPr>
        <w:t>. Given this, presidents</w:t>
      </w:r>
      <w:r w:rsidR="00072311">
        <w:rPr>
          <w:rFonts w:ascii="Bookman Old Style" w:hAnsi="Bookman Old Style"/>
          <w:lang w:val="en-US"/>
        </w:rPr>
        <w:t xml:space="preserve"> would be more concerned with the provision of national public goods than congressmen, who</w:t>
      </w:r>
      <w:r w:rsidR="00B80D8A">
        <w:rPr>
          <w:rFonts w:ascii="Bookman Old Style" w:hAnsi="Bookman Old Style"/>
          <w:lang w:val="en-US"/>
        </w:rPr>
        <w:t xml:space="preserve"> represent</w:t>
      </w:r>
      <w:r w:rsidR="00DF3BE1">
        <w:rPr>
          <w:rFonts w:ascii="Bookman Old Style" w:hAnsi="Bookman Old Style"/>
          <w:lang w:val="en-US"/>
        </w:rPr>
        <w:t xml:space="preserve"> the interest of</w:t>
      </w:r>
      <w:r w:rsidR="002514FD">
        <w:rPr>
          <w:rFonts w:ascii="Bookman Old Style" w:hAnsi="Bookman Old Style"/>
          <w:lang w:val="en-US"/>
        </w:rPr>
        <w:t xml:space="preserve"> much smaller jurisdiction</w:t>
      </w:r>
      <w:r w:rsidR="00B80D8A">
        <w:rPr>
          <w:rFonts w:ascii="Bookman Old Style" w:hAnsi="Bookman Old Style"/>
          <w:lang w:val="en-US"/>
        </w:rPr>
        <w:t>s.</w:t>
      </w:r>
    </w:p>
    <w:p w14:paraId="01B0612E" w14:textId="63D2F56D" w:rsidR="009A60F9" w:rsidRDefault="009A60F9" w:rsidP="00A25D9D">
      <w:pPr>
        <w:spacing w:line="360" w:lineRule="auto"/>
        <w:ind w:firstLine="708"/>
        <w:jc w:val="both"/>
        <w:rPr>
          <w:rFonts w:ascii="Bookman Old Style" w:hAnsi="Bookman Old Style"/>
          <w:lang w:val="en-US"/>
        </w:rPr>
      </w:pPr>
      <w:r>
        <w:rPr>
          <w:rFonts w:ascii="Bookman Old Style" w:hAnsi="Bookman Old Style"/>
          <w:lang w:val="en-US"/>
        </w:rPr>
        <w:t>This char</w:t>
      </w:r>
      <w:r w:rsidR="00BE56E6">
        <w:rPr>
          <w:rFonts w:ascii="Bookman Old Style" w:hAnsi="Bookman Old Style"/>
          <w:lang w:val="en-US"/>
        </w:rPr>
        <w:t>acteristic seems to be related with</w:t>
      </w:r>
      <w:r w:rsidR="00E66FB7">
        <w:rPr>
          <w:rFonts w:ascii="Bookman Old Style" w:hAnsi="Bookman Old Style"/>
          <w:lang w:val="en-US"/>
        </w:rPr>
        <w:t xml:space="preserve"> another one, expressed in</w:t>
      </w:r>
      <w:r w:rsidR="00BE56E6">
        <w:rPr>
          <w:rFonts w:ascii="Bookman Old Style" w:hAnsi="Bookman Old Style"/>
          <w:lang w:val="en-US"/>
        </w:rPr>
        <w:t xml:space="preserve"> the fact that executive branch officials frequently prefer to use presidential administrative capacities and leave the </w:t>
      </w:r>
      <w:r w:rsidR="002A7DC1">
        <w:rPr>
          <w:rFonts w:ascii="Bookman Old Style" w:hAnsi="Bookman Old Style"/>
          <w:lang w:val="en-US"/>
        </w:rPr>
        <w:t xml:space="preserve">legislative way to situation in which there is no other legal option and in context </w:t>
      </w:r>
      <w:r w:rsidR="008C2390">
        <w:rPr>
          <w:rFonts w:ascii="Bookman Old Style" w:hAnsi="Bookman Old Style"/>
          <w:lang w:val="en-US"/>
        </w:rPr>
        <w:t xml:space="preserve">in which crisis have to be solved though a political negotiations that </w:t>
      </w:r>
      <w:r w:rsidR="00B81507">
        <w:rPr>
          <w:rFonts w:ascii="Bookman Old Style" w:hAnsi="Bookman Old Style"/>
          <w:lang w:val="en-US"/>
        </w:rPr>
        <w:t>must be expressed in the approval of laws.</w:t>
      </w:r>
      <w:r w:rsidR="00BE56E6">
        <w:rPr>
          <w:rFonts w:ascii="Bookman Old Style" w:hAnsi="Bookman Old Style"/>
          <w:lang w:val="en-US"/>
        </w:rPr>
        <w:t xml:space="preserve"> </w:t>
      </w:r>
    </w:p>
    <w:p w14:paraId="3D007EB7" w14:textId="19AE1CF8" w:rsidR="00530AAA" w:rsidRDefault="00B80D8A" w:rsidP="00287FAC">
      <w:pPr>
        <w:spacing w:line="360" w:lineRule="auto"/>
        <w:ind w:firstLine="708"/>
        <w:jc w:val="both"/>
        <w:rPr>
          <w:rFonts w:ascii="Bookman Old Style" w:hAnsi="Bookman Old Style"/>
          <w:lang w:val="en-US"/>
        </w:rPr>
      </w:pPr>
      <w:r>
        <w:rPr>
          <w:rFonts w:ascii="Bookman Old Style" w:hAnsi="Bookman Old Style"/>
          <w:lang w:val="en-US"/>
        </w:rPr>
        <w:t xml:space="preserve">Interviews revel that </w:t>
      </w:r>
      <w:r w:rsidR="00D06227">
        <w:rPr>
          <w:rFonts w:ascii="Bookman Old Style" w:hAnsi="Bookman Old Style"/>
          <w:lang w:val="en-US"/>
        </w:rPr>
        <w:t>officials</w:t>
      </w:r>
      <w:r w:rsidR="006F6637">
        <w:rPr>
          <w:rFonts w:ascii="Bookman Old Style" w:hAnsi="Bookman Old Style"/>
          <w:lang w:val="en-US"/>
        </w:rPr>
        <w:t xml:space="preserve"> from the executive branch</w:t>
      </w:r>
      <w:r w:rsidR="00D06227">
        <w:rPr>
          <w:rFonts w:ascii="Bookman Old Style" w:hAnsi="Bookman Old Style"/>
          <w:lang w:val="en-US"/>
        </w:rPr>
        <w:t xml:space="preserve"> </w:t>
      </w:r>
      <w:r w:rsidR="00632052">
        <w:rPr>
          <w:rFonts w:ascii="Bookman Old Style" w:hAnsi="Bookman Old Style"/>
          <w:lang w:val="en-US"/>
        </w:rPr>
        <w:t>frequent</w:t>
      </w:r>
      <w:r w:rsidR="00D06227">
        <w:rPr>
          <w:rFonts w:ascii="Bookman Old Style" w:hAnsi="Bookman Old Style"/>
          <w:lang w:val="en-US"/>
        </w:rPr>
        <w:t xml:space="preserve">ly </w:t>
      </w:r>
      <w:r w:rsidR="002B291E">
        <w:rPr>
          <w:rFonts w:ascii="Bookman Old Style" w:hAnsi="Bookman Old Style"/>
          <w:lang w:val="en-US"/>
        </w:rPr>
        <w:t xml:space="preserve">– but not always – </w:t>
      </w:r>
      <w:r w:rsidR="00D06227">
        <w:rPr>
          <w:rFonts w:ascii="Bookman Old Style" w:hAnsi="Bookman Old Style"/>
          <w:lang w:val="en-US"/>
        </w:rPr>
        <w:t>see</w:t>
      </w:r>
      <w:r w:rsidR="002B291E">
        <w:rPr>
          <w:rFonts w:ascii="Bookman Old Style" w:hAnsi="Bookman Old Style"/>
          <w:lang w:val="en-US"/>
        </w:rPr>
        <w:t xml:space="preserve"> Congress as </w:t>
      </w:r>
      <w:r w:rsidR="00211E2E">
        <w:rPr>
          <w:rFonts w:ascii="Bookman Old Style" w:hAnsi="Bookman Old Style"/>
          <w:lang w:val="en-US"/>
        </w:rPr>
        <w:t xml:space="preserve">a </w:t>
      </w:r>
      <w:r w:rsidR="002B291E">
        <w:rPr>
          <w:rFonts w:ascii="Bookman Old Style" w:hAnsi="Bookman Old Style"/>
          <w:lang w:val="en-US"/>
        </w:rPr>
        <w:t>source of obstruction</w:t>
      </w:r>
      <w:r w:rsidR="00BD0E66">
        <w:rPr>
          <w:rFonts w:ascii="Bookman Old Style" w:hAnsi="Bookman Old Style"/>
          <w:lang w:val="en-US"/>
        </w:rPr>
        <w:t>,</w:t>
      </w:r>
      <w:r w:rsidR="00B814D3">
        <w:rPr>
          <w:rFonts w:ascii="Bookman Old Style" w:hAnsi="Bookman Old Style"/>
          <w:lang w:val="en-US"/>
        </w:rPr>
        <w:t xml:space="preserve"> disinterest</w:t>
      </w:r>
      <w:r w:rsidR="007B148F">
        <w:rPr>
          <w:rFonts w:ascii="Bookman Old Style" w:hAnsi="Bookman Old Style"/>
          <w:lang w:val="en-US"/>
        </w:rPr>
        <w:t xml:space="preserve"> </w:t>
      </w:r>
      <w:r w:rsidR="00BD0E66">
        <w:rPr>
          <w:rFonts w:ascii="Bookman Old Style" w:hAnsi="Bookman Old Style"/>
          <w:lang w:val="en-US"/>
        </w:rPr>
        <w:t>or long delays on</w:t>
      </w:r>
      <w:r w:rsidR="002B291E">
        <w:rPr>
          <w:rFonts w:ascii="Bookman Old Style" w:hAnsi="Bookman Old Style"/>
          <w:lang w:val="en-US"/>
        </w:rPr>
        <w:t xml:space="preserve"> executive initiative</w:t>
      </w:r>
      <w:r w:rsidR="00430E49">
        <w:rPr>
          <w:rFonts w:ascii="Bookman Old Style" w:hAnsi="Bookman Old Style"/>
          <w:lang w:val="en-US"/>
        </w:rPr>
        <w:t>s</w:t>
      </w:r>
      <w:r w:rsidR="005C428C">
        <w:rPr>
          <w:rFonts w:ascii="Bookman Old Style" w:hAnsi="Bookman Old Style"/>
          <w:lang w:val="en-US"/>
        </w:rPr>
        <w:t>,</w:t>
      </w:r>
      <w:r w:rsidR="00430E49">
        <w:rPr>
          <w:rFonts w:ascii="Bookman Old Style" w:hAnsi="Bookman Old Style"/>
          <w:lang w:val="en-US"/>
        </w:rPr>
        <w:t xml:space="preserve"> </w:t>
      </w:r>
      <w:r w:rsidR="00211E2E">
        <w:rPr>
          <w:rFonts w:ascii="Bookman Old Style" w:hAnsi="Bookman Old Style"/>
          <w:lang w:val="en-US"/>
        </w:rPr>
        <w:t xml:space="preserve">which </w:t>
      </w:r>
      <w:r w:rsidR="00430E49">
        <w:rPr>
          <w:rFonts w:ascii="Bookman Old Style" w:hAnsi="Bookman Old Style"/>
          <w:lang w:val="en-US"/>
        </w:rPr>
        <w:t xml:space="preserve">they prefer – as long as it would be possible – to avoid. </w:t>
      </w:r>
      <w:r w:rsidR="00794A53">
        <w:rPr>
          <w:rFonts w:ascii="Bookman Old Style" w:hAnsi="Bookman Old Style"/>
          <w:lang w:val="en-US"/>
        </w:rPr>
        <w:t>In the case of the public management modernization</w:t>
      </w:r>
      <w:r w:rsidR="006F744D">
        <w:rPr>
          <w:rFonts w:ascii="Bookman Old Style" w:hAnsi="Bookman Old Style"/>
          <w:lang w:val="en-US"/>
        </w:rPr>
        <w:t xml:space="preserve"> </w:t>
      </w:r>
      <w:r w:rsidR="00287FAC">
        <w:rPr>
          <w:rFonts w:ascii="Bookman Old Style" w:hAnsi="Bookman Old Style"/>
          <w:lang w:val="en-US"/>
        </w:rPr>
        <w:t xml:space="preserve">there were opposition to this policy within the coalition that backed Presidents </w:t>
      </w:r>
      <w:proofErr w:type="spellStart"/>
      <w:r w:rsidR="00287FAC">
        <w:rPr>
          <w:rFonts w:ascii="Bookman Old Style" w:hAnsi="Bookman Old Style"/>
          <w:lang w:val="en-US"/>
        </w:rPr>
        <w:t>Frei</w:t>
      </w:r>
      <w:proofErr w:type="spellEnd"/>
      <w:r w:rsidR="00287FAC">
        <w:rPr>
          <w:rFonts w:ascii="Bookman Old Style" w:hAnsi="Bookman Old Style"/>
          <w:lang w:val="en-US"/>
        </w:rPr>
        <w:t xml:space="preserve"> Ruiz-</w:t>
      </w:r>
      <w:proofErr w:type="spellStart"/>
      <w:r w:rsidR="00287FAC">
        <w:rPr>
          <w:rFonts w:ascii="Bookman Old Style" w:hAnsi="Bookman Old Style"/>
          <w:lang w:val="en-US"/>
        </w:rPr>
        <w:t>Tagle</w:t>
      </w:r>
      <w:proofErr w:type="spellEnd"/>
      <w:r w:rsidR="00287FAC">
        <w:rPr>
          <w:rFonts w:ascii="Bookman Old Style" w:hAnsi="Bookman Old Style"/>
          <w:lang w:val="en-US"/>
        </w:rPr>
        <w:t xml:space="preserve"> and Lagos because it was seen as “a right wing initiative”</w:t>
      </w:r>
      <w:r w:rsidR="00297295">
        <w:rPr>
          <w:rFonts w:ascii="Bookman Old Style" w:hAnsi="Bookman Old Style"/>
          <w:lang w:val="en-US"/>
        </w:rPr>
        <w:t xml:space="preserve"> (ex high public official)</w:t>
      </w:r>
      <w:r w:rsidR="00287FAC">
        <w:rPr>
          <w:rFonts w:ascii="Bookman Old Style" w:hAnsi="Bookman Old Style"/>
          <w:lang w:val="en-US"/>
        </w:rPr>
        <w:t xml:space="preserve"> that affected public employees whom mainly voted for them. </w:t>
      </w:r>
      <w:r w:rsidR="00206C35">
        <w:rPr>
          <w:rFonts w:ascii="Bookman Old Style" w:hAnsi="Bookman Old Style"/>
          <w:lang w:val="en-US"/>
        </w:rPr>
        <w:t>I</w:t>
      </w:r>
      <w:r w:rsidR="006F744D">
        <w:rPr>
          <w:rFonts w:ascii="Bookman Old Style" w:hAnsi="Bookman Old Style"/>
          <w:lang w:val="en-US"/>
        </w:rPr>
        <w:t xml:space="preserve">nterviewees </w:t>
      </w:r>
      <w:r w:rsidR="00206C35">
        <w:rPr>
          <w:rFonts w:ascii="Bookman Old Style" w:hAnsi="Bookman Old Style"/>
          <w:lang w:val="en-US"/>
        </w:rPr>
        <w:t xml:space="preserve">also </w:t>
      </w:r>
      <w:r w:rsidR="006F744D">
        <w:rPr>
          <w:rFonts w:ascii="Bookman Old Style" w:hAnsi="Bookman Old Style"/>
          <w:lang w:val="en-US"/>
        </w:rPr>
        <w:t xml:space="preserve">express </w:t>
      </w:r>
      <w:r w:rsidR="00F5020B">
        <w:rPr>
          <w:rFonts w:ascii="Bookman Old Style" w:hAnsi="Bookman Old Style"/>
          <w:lang w:val="en-US"/>
        </w:rPr>
        <w:t>that “this was not an issue for Senators and Representatives”</w:t>
      </w:r>
      <w:r w:rsidR="004A0E3F">
        <w:rPr>
          <w:rFonts w:ascii="Bookman Old Style" w:hAnsi="Bookman Old Style"/>
          <w:lang w:val="en-US"/>
        </w:rPr>
        <w:t xml:space="preserve"> (ex Minister)</w:t>
      </w:r>
      <w:r w:rsidR="006F744D">
        <w:rPr>
          <w:rFonts w:ascii="Bookman Old Style" w:hAnsi="Bookman Old Style"/>
          <w:lang w:val="en-US"/>
        </w:rPr>
        <w:t>,</w:t>
      </w:r>
      <w:r w:rsidR="004A0E3F">
        <w:rPr>
          <w:rFonts w:ascii="Bookman Old Style" w:hAnsi="Bookman Old Style"/>
          <w:lang w:val="en-US"/>
        </w:rPr>
        <w:t xml:space="preserve"> “politicians were very far away</w:t>
      </w:r>
      <w:r w:rsidR="00005934">
        <w:rPr>
          <w:rFonts w:ascii="Bookman Old Style" w:hAnsi="Bookman Old Style"/>
          <w:lang w:val="en-US"/>
        </w:rPr>
        <w:t xml:space="preserve"> from these issues” (ex Minister Advisor)</w:t>
      </w:r>
      <w:r w:rsidR="00E04CFE">
        <w:rPr>
          <w:rFonts w:ascii="Bookman Old Style" w:hAnsi="Bookman Old Style"/>
          <w:lang w:val="en-US"/>
        </w:rPr>
        <w:t>,</w:t>
      </w:r>
      <w:r w:rsidR="006571BB">
        <w:rPr>
          <w:rFonts w:ascii="Bookman Old Style" w:hAnsi="Bookman Old Style"/>
          <w:lang w:val="en-US"/>
        </w:rPr>
        <w:t xml:space="preserve"> and “</w:t>
      </w:r>
      <w:r w:rsidR="00845C6B">
        <w:rPr>
          <w:rFonts w:ascii="Bookman Old Style" w:hAnsi="Bookman Old Style"/>
          <w:lang w:val="en-US"/>
        </w:rPr>
        <w:t>with our team we preferred to go doing small thing at time</w:t>
      </w:r>
      <w:r w:rsidR="00955F86">
        <w:rPr>
          <w:rFonts w:ascii="Bookman Old Style" w:hAnsi="Bookman Old Style"/>
          <w:lang w:val="en-US"/>
        </w:rPr>
        <w:t xml:space="preserve"> and not to reach the parliament </w:t>
      </w:r>
      <w:r w:rsidR="00A47CD5">
        <w:rPr>
          <w:rFonts w:ascii="Bookman Old Style" w:hAnsi="Bookman Old Style"/>
          <w:lang w:val="en-US"/>
        </w:rPr>
        <w:t>to avoid breaking much political eggs … that w</w:t>
      </w:r>
      <w:r w:rsidR="0034710D">
        <w:rPr>
          <w:rFonts w:ascii="Bookman Old Style" w:hAnsi="Bookman Old Style"/>
          <w:lang w:val="en-US"/>
        </w:rPr>
        <w:t>as the manner to make decisions</w:t>
      </w:r>
      <w:r w:rsidR="00A47CD5">
        <w:rPr>
          <w:rFonts w:ascii="Bookman Old Style" w:hAnsi="Bookman Old Style"/>
          <w:lang w:val="en-US"/>
        </w:rPr>
        <w:t>”</w:t>
      </w:r>
      <w:r w:rsidR="00206FBC">
        <w:rPr>
          <w:rFonts w:ascii="Bookman Old Style" w:hAnsi="Bookman Old Style"/>
          <w:lang w:val="en-US"/>
        </w:rPr>
        <w:t xml:space="preserve"> </w:t>
      </w:r>
      <w:r w:rsidR="0034710D">
        <w:rPr>
          <w:rFonts w:ascii="Bookman Old Style" w:hAnsi="Bookman Old Style"/>
          <w:lang w:val="en-US"/>
        </w:rPr>
        <w:t>(another ex Minister).</w:t>
      </w:r>
    </w:p>
    <w:p w14:paraId="6752A447" w14:textId="4458CE1E" w:rsidR="00EB640E" w:rsidRDefault="00CC7FFC" w:rsidP="00E71ECB">
      <w:pPr>
        <w:spacing w:line="360" w:lineRule="auto"/>
        <w:jc w:val="both"/>
        <w:rPr>
          <w:rFonts w:ascii="Bookman Old Style" w:hAnsi="Bookman Old Style"/>
          <w:lang w:val="en-US"/>
        </w:rPr>
      </w:pPr>
      <w:r>
        <w:rPr>
          <w:rFonts w:ascii="Bookman Old Style" w:hAnsi="Bookman Old Style"/>
          <w:lang w:val="en-US"/>
        </w:rPr>
        <w:tab/>
      </w:r>
      <w:r w:rsidR="00B81FFE">
        <w:rPr>
          <w:rFonts w:ascii="Bookman Old Style" w:hAnsi="Bookman Old Style"/>
          <w:lang w:val="en-US"/>
        </w:rPr>
        <w:t xml:space="preserve">The case of </w:t>
      </w:r>
      <w:proofErr w:type="spellStart"/>
      <w:r w:rsidR="00B81FFE">
        <w:rPr>
          <w:rFonts w:ascii="Bookman Old Style" w:hAnsi="Bookman Old Style"/>
          <w:lang w:val="en-US"/>
        </w:rPr>
        <w:t>Transantiago</w:t>
      </w:r>
      <w:proofErr w:type="spellEnd"/>
      <w:r w:rsidR="00B81FFE">
        <w:rPr>
          <w:rFonts w:ascii="Bookman Old Style" w:hAnsi="Bookman Old Style"/>
          <w:lang w:val="en-US"/>
        </w:rPr>
        <w:t xml:space="preserve"> illustrate</w:t>
      </w:r>
      <w:r w:rsidR="005A640E">
        <w:rPr>
          <w:rFonts w:ascii="Bookman Old Style" w:hAnsi="Bookman Old Style"/>
          <w:lang w:val="en-US"/>
        </w:rPr>
        <w:t>s</w:t>
      </w:r>
      <w:r w:rsidR="00B81FFE">
        <w:rPr>
          <w:rFonts w:ascii="Bookman Old Style" w:hAnsi="Bookman Old Style"/>
          <w:lang w:val="en-US"/>
        </w:rPr>
        <w:t xml:space="preserve"> a similar situation. </w:t>
      </w:r>
      <w:r w:rsidR="008F1601">
        <w:rPr>
          <w:rFonts w:ascii="Bookman Old Style" w:hAnsi="Bookman Old Style"/>
          <w:lang w:val="en-US"/>
        </w:rPr>
        <w:t>In general, c</w:t>
      </w:r>
      <w:r w:rsidR="00516894">
        <w:rPr>
          <w:rFonts w:ascii="Bookman Old Style" w:hAnsi="Bookman Old Style"/>
          <w:lang w:val="en-US"/>
        </w:rPr>
        <w:t>ongressmen</w:t>
      </w:r>
      <w:r w:rsidR="005A640E">
        <w:rPr>
          <w:rFonts w:ascii="Bookman Old Style" w:hAnsi="Bookman Old Style"/>
          <w:lang w:val="en-US"/>
        </w:rPr>
        <w:t xml:space="preserve"> were not </w:t>
      </w:r>
      <w:r w:rsidR="00685AE1">
        <w:rPr>
          <w:rFonts w:ascii="Bookman Old Style" w:hAnsi="Bookman Old Style"/>
          <w:lang w:val="en-US"/>
        </w:rPr>
        <w:t xml:space="preserve">particularly </w:t>
      </w:r>
      <w:r w:rsidR="007340F5">
        <w:rPr>
          <w:rFonts w:ascii="Bookman Old Style" w:hAnsi="Bookman Old Style"/>
          <w:lang w:val="en-US"/>
        </w:rPr>
        <w:t>interested in</w:t>
      </w:r>
      <w:r w:rsidR="005A640E">
        <w:rPr>
          <w:rFonts w:ascii="Bookman Old Style" w:hAnsi="Bookman Old Style"/>
          <w:lang w:val="en-US"/>
        </w:rPr>
        <w:t xml:space="preserve"> this initiative </w:t>
      </w:r>
      <w:r w:rsidR="00516894">
        <w:rPr>
          <w:rFonts w:ascii="Bookman Old Style" w:hAnsi="Bookman Old Style"/>
          <w:lang w:val="en-US"/>
        </w:rPr>
        <w:t>because</w:t>
      </w:r>
      <w:r w:rsidR="008F1601">
        <w:rPr>
          <w:rFonts w:ascii="Bookman Old Style" w:hAnsi="Bookman Old Style"/>
          <w:lang w:val="en-US"/>
        </w:rPr>
        <w:t xml:space="preserve"> it was</w:t>
      </w:r>
      <w:r w:rsidR="00B869AA">
        <w:rPr>
          <w:rFonts w:ascii="Bookman Old Style" w:hAnsi="Bookman Old Style"/>
          <w:lang w:val="en-US"/>
        </w:rPr>
        <w:t xml:space="preserve"> seen as a particular policy just for Santiago, wi</w:t>
      </w:r>
      <w:r w:rsidR="007952AF">
        <w:rPr>
          <w:rFonts w:ascii="Bookman Old Style" w:hAnsi="Bookman Old Style"/>
          <w:lang w:val="en-US"/>
        </w:rPr>
        <w:t>th techn</w:t>
      </w:r>
      <w:r w:rsidR="003F2C3A">
        <w:rPr>
          <w:rFonts w:ascii="Bookman Old Style" w:hAnsi="Bookman Old Style"/>
          <w:lang w:val="en-US"/>
        </w:rPr>
        <w:t>ical complexities, which was bei</w:t>
      </w:r>
      <w:r w:rsidR="007952AF">
        <w:rPr>
          <w:rFonts w:ascii="Bookman Old Style" w:hAnsi="Bookman Old Style"/>
          <w:lang w:val="en-US"/>
        </w:rPr>
        <w:t>n</w:t>
      </w:r>
      <w:r w:rsidR="003F2C3A">
        <w:rPr>
          <w:rFonts w:ascii="Bookman Old Style" w:hAnsi="Bookman Old Style"/>
          <w:lang w:val="en-US"/>
        </w:rPr>
        <w:t>g</w:t>
      </w:r>
      <w:r w:rsidR="007952AF">
        <w:rPr>
          <w:rFonts w:ascii="Bookman Old Style" w:hAnsi="Bookman Old Style"/>
          <w:lang w:val="en-US"/>
        </w:rPr>
        <w:t xml:space="preserve"> </w:t>
      </w:r>
      <w:r w:rsidR="00FD3575">
        <w:rPr>
          <w:rFonts w:ascii="Bookman Old Style" w:hAnsi="Bookman Old Style"/>
          <w:lang w:val="en-US"/>
        </w:rPr>
        <w:t xml:space="preserve">worked within the executive branch. </w:t>
      </w:r>
      <w:r w:rsidR="002C5268">
        <w:rPr>
          <w:rFonts w:ascii="Bookman Old Style" w:hAnsi="Bookman Old Style"/>
          <w:lang w:val="en-US"/>
        </w:rPr>
        <w:t xml:space="preserve">On the other hand, </w:t>
      </w:r>
      <w:r w:rsidR="00145547">
        <w:rPr>
          <w:rFonts w:ascii="Bookman Old Style" w:hAnsi="Bookman Old Style"/>
          <w:lang w:val="en-US"/>
        </w:rPr>
        <w:t>the Association</w:t>
      </w:r>
      <w:r w:rsidR="009D6F65">
        <w:rPr>
          <w:rFonts w:ascii="Bookman Old Style" w:hAnsi="Bookman Old Style"/>
          <w:lang w:val="en-US"/>
        </w:rPr>
        <w:t xml:space="preserve"> of Bus Owners was an active </w:t>
      </w:r>
      <w:r w:rsidR="00FD31CC">
        <w:rPr>
          <w:rFonts w:ascii="Bookman Old Style" w:hAnsi="Bookman Old Style"/>
          <w:lang w:val="en-US"/>
        </w:rPr>
        <w:t>obstructionist with</w:t>
      </w:r>
      <w:r w:rsidR="00145547">
        <w:rPr>
          <w:rFonts w:ascii="Bookman Old Style" w:hAnsi="Bookman Old Style"/>
          <w:lang w:val="en-US"/>
        </w:rPr>
        <w:t xml:space="preserve"> a capacity to finance </w:t>
      </w:r>
      <w:r w:rsidR="00FB4B41">
        <w:rPr>
          <w:rFonts w:ascii="Bookman Old Style" w:hAnsi="Bookman Old Style"/>
          <w:lang w:val="en-US"/>
        </w:rPr>
        <w:t xml:space="preserve">electoral campaign of </w:t>
      </w:r>
      <w:r w:rsidR="008C7058">
        <w:rPr>
          <w:rFonts w:ascii="Bookman Old Style" w:hAnsi="Bookman Old Style"/>
          <w:lang w:val="en-US"/>
        </w:rPr>
        <w:t>influential congressmen (</w:t>
      </w:r>
      <w:r w:rsidR="00EB640E">
        <w:rPr>
          <w:rFonts w:ascii="Bookman Old Style" w:hAnsi="Bookman Old Style"/>
          <w:lang w:val="en-US"/>
        </w:rPr>
        <w:t xml:space="preserve">ex </w:t>
      </w:r>
      <w:r w:rsidR="00305E41">
        <w:rPr>
          <w:rFonts w:ascii="Bookman Old Style" w:hAnsi="Bookman Old Style"/>
          <w:lang w:val="en-US"/>
        </w:rPr>
        <w:t xml:space="preserve">member of the </w:t>
      </w:r>
      <w:r w:rsidR="00EB640E">
        <w:rPr>
          <w:rFonts w:ascii="Bookman Old Style" w:hAnsi="Bookman Old Style"/>
          <w:lang w:val="en-US"/>
        </w:rPr>
        <w:t xml:space="preserve">Inter-Ministry Committee for </w:t>
      </w:r>
      <w:proofErr w:type="spellStart"/>
      <w:r w:rsidR="00EB640E">
        <w:rPr>
          <w:rFonts w:ascii="Bookman Old Style" w:hAnsi="Bookman Old Style"/>
          <w:lang w:val="en-US"/>
        </w:rPr>
        <w:t>Transantiago</w:t>
      </w:r>
      <w:proofErr w:type="spellEnd"/>
      <w:r w:rsidR="008C7058">
        <w:rPr>
          <w:rFonts w:ascii="Bookman Old Style" w:hAnsi="Bookman Old Style"/>
          <w:lang w:val="en-US"/>
        </w:rPr>
        <w:t>).</w:t>
      </w:r>
      <w:r w:rsidR="005C428C">
        <w:rPr>
          <w:rFonts w:ascii="Bookman Old Style" w:hAnsi="Bookman Old Style"/>
          <w:lang w:val="en-US"/>
        </w:rPr>
        <w:t xml:space="preserve"> Another member of that Committee express that “if</w:t>
      </w:r>
      <w:r w:rsidR="00B87E8F">
        <w:rPr>
          <w:rFonts w:ascii="Bookman Old Style" w:hAnsi="Bookman Old Style"/>
          <w:lang w:val="en-US"/>
        </w:rPr>
        <w:t xml:space="preserve"> this would have gone to the Congress we still</w:t>
      </w:r>
      <w:r w:rsidR="00D65A3D">
        <w:rPr>
          <w:rFonts w:ascii="Bookman Old Style" w:hAnsi="Bookman Old Style"/>
          <w:lang w:val="en-US"/>
        </w:rPr>
        <w:t xml:space="preserve"> would be discussing it.”</w:t>
      </w:r>
    </w:p>
    <w:p w14:paraId="6FB25BEC" w14:textId="373F47C3" w:rsidR="009D4B93" w:rsidRDefault="008C7058" w:rsidP="00E71ECB">
      <w:pPr>
        <w:spacing w:line="360" w:lineRule="auto"/>
        <w:jc w:val="both"/>
        <w:rPr>
          <w:rFonts w:ascii="Bookman Old Style" w:hAnsi="Bookman Old Style"/>
          <w:lang w:val="en-US"/>
        </w:rPr>
      </w:pPr>
      <w:r>
        <w:rPr>
          <w:rFonts w:ascii="Bookman Old Style" w:hAnsi="Bookman Old Style"/>
          <w:lang w:val="en-US"/>
        </w:rPr>
        <w:t xml:space="preserve"> </w:t>
      </w:r>
      <w:r w:rsidR="00EB640E">
        <w:rPr>
          <w:rFonts w:ascii="Bookman Old Style" w:hAnsi="Bookman Old Style"/>
          <w:lang w:val="en-US"/>
        </w:rPr>
        <w:tab/>
      </w:r>
      <w:r w:rsidR="00D65A3D">
        <w:rPr>
          <w:rFonts w:ascii="Bookman Old Style" w:hAnsi="Bookman Old Style"/>
          <w:lang w:val="en-US"/>
        </w:rPr>
        <w:t>Interviews</w:t>
      </w:r>
      <w:r w:rsidR="003C64F2">
        <w:rPr>
          <w:rFonts w:ascii="Bookman Old Style" w:hAnsi="Bookman Old Style"/>
          <w:lang w:val="en-US"/>
        </w:rPr>
        <w:t xml:space="preserve"> revel that</w:t>
      </w:r>
      <w:r w:rsidR="00EF360D">
        <w:rPr>
          <w:rFonts w:ascii="Bookman Old Style" w:hAnsi="Bookman Old Style"/>
          <w:lang w:val="en-US"/>
        </w:rPr>
        <w:t xml:space="preserve"> government officials frequently prefer to use presidential administrative capacities to </w:t>
      </w:r>
      <w:r w:rsidR="0014352F">
        <w:rPr>
          <w:rFonts w:ascii="Bookman Old Style" w:hAnsi="Bookman Old Style"/>
          <w:lang w:val="en-US"/>
        </w:rPr>
        <w:t>go ahead with policy proposals</w:t>
      </w:r>
      <w:r w:rsidR="00BE1DE4">
        <w:rPr>
          <w:rFonts w:ascii="Bookman Old Style" w:hAnsi="Bookman Old Style"/>
          <w:lang w:val="en-US"/>
        </w:rPr>
        <w:t xml:space="preserve"> for two reasons:</w:t>
      </w:r>
      <w:r w:rsidR="00E46C3A">
        <w:rPr>
          <w:rFonts w:ascii="Bookman Old Style" w:hAnsi="Bookman Old Style"/>
          <w:lang w:val="en-US"/>
        </w:rPr>
        <w:t xml:space="preserve"> </w:t>
      </w:r>
      <w:r w:rsidR="003C64F2">
        <w:rPr>
          <w:rFonts w:ascii="Bookman Old Style" w:hAnsi="Bookman Old Style"/>
          <w:lang w:val="en-US"/>
        </w:rPr>
        <w:t xml:space="preserve">to </w:t>
      </w:r>
      <w:r w:rsidR="00F04F84">
        <w:rPr>
          <w:rFonts w:ascii="Bookman Old Style" w:hAnsi="Bookman Old Style"/>
          <w:lang w:val="en-US"/>
        </w:rPr>
        <w:t xml:space="preserve">have a fast approval and </w:t>
      </w:r>
      <w:r w:rsidR="00E46C3A">
        <w:rPr>
          <w:rFonts w:ascii="Bookman Old Style" w:hAnsi="Bookman Old Style"/>
          <w:lang w:val="en-US"/>
        </w:rPr>
        <w:t>keep control on the process</w:t>
      </w:r>
      <w:r w:rsidR="00BE1DE4">
        <w:rPr>
          <w:rFonts w:ascii="Bookman Old Style" w:hAnsi="Bookman Old Style"/>
          <w:lang w:val="en-US"/>
        </w:rPr>
        <w:t xml:space="preserve"> – to</w:t>
      </w:r>
      <w:r w:rsidR="00733938">
        <w:rPr>
          <w:rFonts w:ascii="Bookman Old Style" w:hAnsi="Bookman Old Style"/>
          <w:lang w:val="en-US"/>
        </w:rPr>
        <w:t xml:space="preserve"> avoid</w:t>
      </w:r>
      <w:r w:rsidR="00F04F84">
        <w:rPr>
          <w:rFonts w:ascii="Bookman Old Style" w:hAnsi="Bookman Old Style"/>
          <w:lang w:val="en-US"/>
        </w:rPr>
        <w:t xml:space="preserve"> that corporate interest may </w:t>
      </w:r>
      <w:r w:rsidR="001C0807">
        <w:rPr>
          <w:rFonts w:ascii="Bookman Old Style" w:hAnsi="Bookman Old Style"/>
          <w:lang w:val="en-US"/>
        </w:rPr>
        <w:t xml:space="preserve">make that </w:t>
      </w:r>
      <w:r w:rsidR="000B240F">
        <w:rPr>
          <w:rFonts w:ascii="Bookman Old Style" w:hAnsi="Bookman Old Style"/>
          <w:lang w:val="en-US"/>
        </w:rPr>
        <w:t>process</w:t>
      </w:r>
      <w:r w:rsidR="001C0807">
        <w:rPr>
          <w:rFonts w:ascii="Bookman Old Style" w:hAnsi="Bookman Old Style"/>
          <w:lang w:val="en-US"/>
        </w:rPr>
        <w:t xml:space="preserve"> </w:t>
      </w:r>
      <w:r w:rsidR="009D4B93">
        <w:rPr>
          <w:rFonts w:ascii="Bookman Old Style" w:hAnsi="Bookman Old Style"/>
          <w:lang w:val="en-US"/>
        </w:rPr>
        <w:t xml:space="preserve">deviate from the objectives of the reform. </w:t>
      </w:r>
    </w:p>
    <w:p w14:paraId="45D77B13" w14:textId="3AF72B4A" w:rsidR="00E04BA9" w:rsidRDefault="00AA7B28" w:rsidP="00E71ECB">
      <w:pPr>
        <w:spacing w:line="360" w:lineRule="auto"/>
        <w:jc w:val="both"/>
        <w:rPr>
          <w:rFonts w:ascii="Bookman Old Style" w:hAnsi="Bookman Old Style"/>
          <w:lang w:val="en-US"/>
        </w:rPr>
      </w:pPr>
      <w:r>
        <w:rPr>
          <w:rFonts w:ascii="Bookman Old Style" w:hAnsi="Bookman Old Style"/>
          <w:lang w:val="en-US"/>
        </w:rPr>
        <w:tab/>
      </w:r>
      <w:r w:rsidR="00AF0E7C">
        <w:rPr>
          <w:rFonts w:ascii="Bookman Old Style" w:hAnsi="Bookman Old Style"/>
          <w:lang w:val="en-US"/>
        </w:rPr>
        <w:t>The analysis also let see another</w:t>
      </w:r>
      <w:r w:rsidR="00D14A5C">
        <w:rPr>
          <w:rFonts w:ascii="Bookman Old Style" w:hAnsi="Bookman Old Style"/>
          <w:lang w:val="en-US"/>
        </w:rPr>
        <w:t xml:space="preserve"> main characteristic, that the key actor of the policy process is a motivated president. </w:t>
      </w:r>
      <w:proofErr w:type="spellStart"/>
      <w:r w:rsidR="005F2CD7">
        <w:rPr>
          <w:rFonts w:ascii="Bookman Old Style" w:hAnsi="Bookman Old Style"/>
          <w:lang w:val="en-US"/>
        </w:rPr>
        <w:t>He/She</w:t>
      </w:r>
      <w:proofErr w:type="spellEnd"/>
      <w:r w:rsidR="00876C36">
        <w:rPr>
          <w:rFonts w:ascii="Bookman Old Style" w:hAnsi="Bookman Old Style"/>
          <w:lang w:val="en-US"/>
        </w:rPr>
        <w:t xml:space="preserve"> is </w:t>
      </w:r>
      <w:r w:rsidR="00743CAE">
        <w:rPr>
          <w:rFonts w:ascii="Bookman Old Style" w:hAnsi="Bookman Old Style"/>
          <w:lang w:val="en-US"/>
        </w:rPr>
        <w:t>who</w:t>
      </w:r>
      <w:r w:rsidR="00876C36">
        <w:rPr>
          <w:rFonts w:ascii="Bookman Old Style" w:hAnsi="Bookman Old Style"/>
          <w:lang w:val="en-US"/>
        </w:rPr>
        <w:t xml:space="preserve"> empower</w:t>
      </w:r>
      <w:r w:rsidR="00743CAE">
        <w:rPr>
          <w:rFonts w:ascii="Bookman Old Style" w:hAnsi="Bookman Old Style"/>
          <w:lang w:val="en-US"/>
        </w:rPr>
        <w:t>s</w:t>
      </w:r>
      <w:r w:rsidR="00876C36">
        <w:rPr>
          <w:rFonts w:ascii="Bookman Old Style" w:hAnsi="Bookman Old Style"/>
          <w:lang w:val="en-US"/>
        </w:rPr>
        <w:t xml:space="preserve"> a group of technocrats/</w:t>
      </w:r>
      <w:proofErr w:type="spellStart"/>
      <w:r w:rsidR="00876C36">
        <w:rPr>
          <w:rFonts w:ascii="Bookman Old Style" w:hAnsi="Bookman Old Style"/>
          <w:lang w:val="en-US"/>
        </w:rPr>
        <w:t>technopols</w:t>
      </w:r>
      <w:proofErr w:type="spellEnd"/>
      <w:r w:rsidR="00876C36">
        <w:rPr>
          <w:rFonts w:ascii="Bookman Old Style" w:hAnsi="Bookman Old Style"/>
          <w:lang w:val="en-US"/>
        </w:rPr>
        <w:t xml:space="preserve"> to design, go </w:t>
      </w:r>
      <w:r w:rsidR="00687070">
        <w:rPr>
          <w:rFonts w:ascii="Bookman Old Style" w:hAnsi="Bookman Old Style"/>
          <w:lang w:val="en-US"/>
        </w:rPr>
        <w:t xml:space="preserve">ahead and manage the implementation of the policy. </w:t>
      </w:r>
      <w:r w:rsidR="00A62EB9">
        <w:rPr>
          <w:rFonts w:ascii="Bookman Old Style" w:hAnsi="Bookman Old Style"/>
          <w:lang w:val="en-US"/>
        </w:rPr>
        <w:t xml:space="preserve">If the issue is </w:t>
      </w:r>
      <w:r w:rsidR="003C4668">
        <w:rPr>
          <w:rFonts w:ascii="Bookman Old Style" w:hAnsi="Bookman Old Style"/>
          <w:lang w:val="en-US"/>
        </w:rPr>
        <w:t xml:space="preserve">within the president motivation, it is likely to be </w:t>
      </w:r>
      <w:r w:rsidR="00F64CB6">
        <w:rPr>
          <w:rFonts w:ascii="Bookman Old Style" w:hAnsi="Bookman Old Style"/>
          <w:lang w:val="en-US"/>
        </w:rPr>
        <w:t>in his/her presidential platform and within the government agenda</w:t>
      </w:r>
      <w:r w:rsidR="00480960">
        <w:rPr>
          <w:rFonts w:ascii="Bookman Old Style" w:hAnsi="Bookman Old Style"/>
          <w:lang w:val="en-US"/>
        </w:rPr>
        <w:t xml:space="preserve">. If not, </w:t>
      </w:r>
      <w:r w:rsidR="00F232AB">
        <w:rPr>
          <w:rFonts w:ascii="Bookman Old Style" w:hAnsi="Bookman Old Style"/>
          <w:lang w:val="en-US"/>
        </w:rPr>
        <w:t xml:space="preserve">the issue very rarely </w:t>
      </w:r>
      <w:r w:rsidR="00887351">
        <w:rPr>
          <w:rFonts w:ascii="Bookman Old Style" w:hAnsi="Bookman Old Style"/>
          <w:lang w:val="en-US"/>
        </w:rPr>
        <w:t xml:space="preserve">would be included in the government agenda. In that context, </w:t>
      </w:r>
      <w:r w:rsidR="00480960">
        <w:rPr>
          <w:rFonts w:ascii="Bookman Old Style" w:hAnsi="Bookman Old Style"/>
          <w:lang w:val="en-US"/>
        </w:rPr>
        <w:t xml:space="preserve">a political actor with equivalent political capacities, </w:t>
      </w:r>
      <w:r w:rsidR="00A52246">
        <w:rPr>
          <w:rFonts w:ascii="Bookman Old Style" w:hAnsi="Bookman Old Style"/>
          <w:lang w:val="en-US"/>
        </w:rPr>
        <w:t>who may emerge</w:t>
      </w:r>
      <w:r w:rsidR="008051ED">
        <w:rPr>
          <w:rFonts w:ascii="Bookman Old Style" w:hAnsi="Bookman Old Style"/>
          <w:lang w:val="en-US"/>
        </w:rPr>
        <w:t xml:space="preserve"> </w:t>
      </w:r>
      <w:r w:rsidR="00D13A93">
        <w:rPr>
          <w:rFonts w:ascii="Bookman Old Style" w:hAnsi="Bookman Old Style"/>
          <w:lang w:val="en-US"/>
        </w:rPr>
        <w:t xml:space="preserve">in </w:t>
      </w:r>
      <w:r w:rsidR="007F29CC">
        <w:rPr>
          <w:rFonts w:ascii="Bookman Old Style" w:hAnsi="Bookman Old Style"/>
          <w:lang w:val="en-US"/>
        </w:rPr>
        <w:t>a context of a political crisis,</w:t>
      </w:r>
      <w:r w:rsidR="008051ED">
        <w:rPr>
          <w:rFonts w:ascii="Bookman Old Style" w:hAnsi="Bookman Old Style"/>
          <w:lang w:val="en-US"/>
        </w:rPr>
        <w:t xml:space="preserve"> </w:t>
      </w:r>
      <w:r w:rsidR="007F29CC">
        <w:rPr>
          <w:rFonts w:ascii="Bookman Old Style" w:hAnsi="Bookman Old Style"/>
          <w:lang w:val="en-US"/>
        </w:rPr>
        <w:t xml:space="preserve">may manage to </w:t>
      </w:r>
      <w:r w:rsidR="00A52246">
        <w:rPr>
          <w:rFonts w:ascii="Bookman Old Style" w:hAnsi="Bookman Old Style"/>
          <w:lang w:val="en-US"/>
        </w:rPr>
        <w:t>get a policy approved on</w:t>
      </w:r>
      <w:r w:rsidR="00025502">
        <w:rPr>
          <w:rFonts w:ascii="Bookman Old Style" w:hAnsi="Bookman Old Style"/>
          <w:lang w:val="en-US"/>
        </w:rPr>
        <w:t xml:space="preserve"> the issue</w:t>
      </w:r>
      <w:r w:rsidR="00A52246">
        <w:rPr>
          <w:rFonts w:ascii="Bookman Old Style" w:hAnsi="Bookman Old Style"/>
          <w:lang w:val="en-US"/>
        </w:rPr>
        <w:t>.</w:t>
      </w:r>
    </w:p>
    <w:p w14:paraId="28343C90" w14:textId="4A7D171E" w:rsidR="001D38F4" w:rsidRDefault="001D38F4" w:rsidP="00E71ECB">
      <w:pPr>
        <w:spacing w:line="360" w:lineRule="auto"/>
        <w:jc w:val="both"/>
        <w:rPr>
          <w:rFonts w:ascii="Bookman Old Style" w:hAnsi="Bookman Old Style"/>
          <w:lang w:val="en-US"/>
        </w:rPr>
      </w:pPr>
      <w:r>
        <w:rPr>
          <w:rFonts w:ascii="Bookman Old Style" w:hAnsi="Bookman Old Style"/>
          <w:lang w:val="en-US"/>
        </w:rPr>
        <w:tab/>
      </w:r>
      <w:r w:rsidR="003924F9">
        <w:rPr>
          <w:rFonts w:ascii="Bookman Old Style" w:hAnsi="Bookman Old Style"/>
          <w:lang w:val="en-US"/>
        </w:rPr>
        <w:t>Success in the policy formulation and implementation seems to be related to a long process of knowledge accumulation</w:t>
      </w:r>
      <w:r w:rsidR="00D22634">
        <w:rPr>
          <w:rFonts w:ascii="Bookman Old Style" w:hAnsi="Bookman Old Style"/>
          <w:lang w:val="en-US"/>
        </w:rPr>
        <w:t xml:space="preserve"> on the issue</w:t>
      </w:r>
      <w:r w:rsidR="003924F9">
        <w:rPr>
          <w:rFonts w:ascii="Bookman Old Style" w:hAnsi="Bookman Old Style"/>
          <w:lang w:val="en-US"/>
        </w:rPr>
        <w:t xml:space="preserve">. Failure or </w:t>
      </w:r>
      <w:r w:rsidR="005D5938">
        <w:rPr>
          <w:rFonts w:ascii="Bookman Old Style" w:hAnsi="Bookman Old Style"/>
          <w:lang w:val="en-US"/>
        </w:rPr>
        <w:t>not going higher</w:t>
      </w:r>
      <w:r w:rsidR="00C427F3">
        <w:rPr>
          <w:rFonts w:ascii="Bookman Old Style" w:hAnsi="Bookman Old Style"/>
          <w:lang w:val="en-US"/>
        </w:rPr>
        <w:t xml:space="preserve"> into the</w:t>
      </w:r>
      <w:r w:rsidR="005D5938">
        <w:rPr>
          <w:rFonts w:ascii="Bookman Old Style" w:hAnsi="Bookman Old Style"/>
          <w:lang w:val="en-US"/>
        </w:rPr>
        <w:t xml:space="preserve"> government priorities </w:t>
      </w:r>
      <w:r w:rsidR="008E557D">
        <w:rPr>
          <w:rFonts w:ascii="Bookman Old Style" w:hAnsi="Bookman Old Style"/>
          <w:lang w:val="en-US"/>
        </w:rPr>
        <w:t xml:space="preserve">– though the issue may </w:t>
      </w:r>
      <w:r w:rsidR="00985A05">
        <w:rPr>
          <w:rFonts w:ascii="Bookman Old Style" w:hAnsi="Bookman Old Style"/>
          <w:lang w:val="en-US"/>
        </w:rPr>
        <w:t xml:space="preserve">have been included in the presidential platform – would be associated to </w:t>
      </w:r>
      <w:r w:rsidR="00A020EB">
        <w:rPr>
          <w:rFonts w:ascii="Bookman Old Style" w:hAnsi="Bookman Old Style"/>
          <w:lang w:val="en-US"/>
        </w:rPr>
        <w:t>a lack o</w:t>
      </w:r>
      <w:r w:rsidR="003F4956">
        <w:rPr>
          <w:rFonts w:ascii="Bookman Old Style" w:hAnsi="Bookman Old Style"/>
          <w:lang w:val="en-US"/>
        </w:rPr>
        <w:t xml:space="preserve">f enough knowledge on the issue on which a policy proposal </w:t>
      </w:r>
      <w:r w:rsidR="003A6B80">
        <w:rPr>
          <w:rFonts w:ascii="Bookman Old Style" w:hAnsi="Bookman Old Style"/>
          <w:lang w:val="en-US"/>
        </w:rPr>
        <w:t>may</w:t>
      </w:r>
      <w:r w:rsidR="003F4956">
        <w:rPr>
          <w:rFonts w:ascii="Bookman Old Style" w:hAnsi="Bookman Old Style"/>
          <w:lang w:val="en-US"/>
        </w:rPr>
        <w:t xml:space="preserve"> </w:t>
      </w:r>
      <w:r w:rsidR="00B42901">
        <w:rPr>
          <w:rFonts w:ascii="Bookman Old Style" w:hAnsi="Bookman Old Style"/>
          <w:lang w:val="en-US"/>
        </w:rPr>
        <w:t xml:space="preserve">have </w:t>
      </w:r>
      <w:r w:rsidR="003F4956">
        <w:rPr>
          <w:rFonts w:ascii="Bookman Old Style" w:hAnsi="Bookman Old Style"/>
          <w:lang w:val="en-US"/>
        </w:rPr>
        <w:t>be</w:t>
      </w:r>
      <w:r w:rsidR="00B42901">
        <w:rPr>
          <w:rFonts w:ascii="Bookman Old Style" w:hAnsi="Bookman Old Style"/>
          <w:lang w:val="en-US"/>
        </w:rPr>
        <w:t>en</w:t>
      </w:r>
      <w:r w:rsidR="003F4956">
        <w:rPr>
          <w:rFonts w:ascii="Bookman Old Style" w:hAnsi="Bookman Old Style"/>
          <w:lang w:val="en-US"/>
        </w:rPr>
        <w:t xml:space="preserve"> presented.</w:t>
      </w:r>
    </w:p>
    <w:p w14:paraId="4C8315BE" w14:textId="0FA7A181" w:rsidR="003A6B80" w:rsidRDefault="003A6B80" w:rsidP="00E71ECB">
      <w:pPr>
        <w:spacing w:line="360" w:lineRule="auto"/>
        <w:jc w:val="both"/>
        <w:rPr>
          <w:rFonts w:ascii="Bookman Old Style" w:hAnsi="Bookman Old Style"/>
          <w:lang w:val="en-US"/>
        </w:rPr>
      </w:pPr>
      <w:r>
        <w:rPr>
          <w:rFonts w:ascii="Bookman Old Style" w:hAnsi="Bookman Old Style"/>
          <w:lang w:val="en-US"/>
        </w:rPr>
        <w:tab/>
      </w:r>
      <w:r w:rsidR="00D5444A">
        <w:rPr>
          <w:rFonts w:ascii="Bookman Old Style" w:hAnsi="Bookman Old Style"/>
          <w:lang w:val="en-US"/>
        </w:rPr>
        <w:t xml:space="preserve">Despite the fact that Presidents </w:t>
      </w:r>
      <w:proofErr w:type="spellStart"/>
      <w:r w:rsidR="00D5444A">
        <w:rPr>
          <w:rFonts w:ascii="Bookman Old Style" w:hAnsi="Bookman Old Style"/>
          <w:lang w:val="en-US"/>
        </w:rPr>
        <w:t>Bachelet</w:t>
      </w:r>
      <w:proofErr w:type="spellEnd"/>
      <w:r w:rsidR="00D5444A">
        <w:rPr>
          <w:rFonts w:ascii="Bookman Old Style" w:hAnsi="Bookman Old Style"/>
          <w:lang w:val="en-US"/>
        </w:rPr>
        <w:t xml:space="preserve"> and </w:t>
      </w:r>
      <w:proofErr w:type="spellStart"/>
      <w:r w:rsidR="00D5444A">
        <w:rPr>
          <w:rFonts w:ascii="Bookman Old Style" w:hAnsi="Bookman Old Style"/>
          <w:lang w:val="en-US"/>
        </w:rPr>
        <w:t>Piñera</w:t>
      </w:r>
      <w:proofErr w:type="spellEnd"/>
      <w:r w:rsidR="00D5444A">
        <w:rPr>
          <w:rFonts w:ascii="Bookman Old Style" w:hAnsi="Bookman Old Style"/>
          <w:lang w:val="en-US"/>
        </w:rPr>
        <w:t xml:space="preserve"> </w:t>
      </w:r>
      <w:r w:rsidR="00967000">
        <w:rPr>
          <w:rFonts w:ascii="Bookman Old Style" w:hAnsi="Bookman Old Style"/>
          <w:lang w:val="en-US"/>
        </w:rPr>
        <w:t>promised to create an Agency</w:t>
      </w:r>
      <w:r w:rsidR="00807521">
        <w:rPr>
          <w:rFonts w:ascii="Bookman Old Style" w:hAnsi="Bookman Old Style"/>
          <w:lang w:val="en-US"/>
        </w:rPr>
        <w:t xml:space="preserve"> for Public Policy Evaluation as candidates and included the issue in their government programs, </w:t>
      </w:r>
      <w:r w:rsidR="00731532">
        <w:rPr>
          <w:rFonts w:ascii="Bookman Old Style" w:hAnsi="Bookman Old Style"/>
          <w:lang w:val="en-US"/>
        </w:rPr>
        <w:t>just a couple of</w:t>
      </w:r>
      <w:r w:rsidR="008E3E8B">
        <w:rPr>
          <w:rFonts w:ascii="Bookman Old Style" w:hAnsi="Bookman Old Style"/>
          <w:lang w:val="en-US"/>
        </w:rPr>
        <w:t xml:space="preserve"> studies have been undertaken </w:t>
      </w:r>
      <w:r w:rsidR="00115277">
        <w:rPr>
          <w:rFonts w:ascii="Bookman Old Style" w:hAnsi="Bookman Old Style"/>
          <w:lang w:val="en-US"/>
        </w:rPr>
        <w:t>on the issue</w:t>
      </w:r>
      <w:r w:rsidR="00F312A2" w:rsidRPr="00F312A2">
        <w:rPr>
          <w:rFonts w:ascii="Bookman Old Style" w:hAnsi="Bookman Old Style"/>
          <w:lang w:val="en-US"/>
        </w:rPr>
        <w:t xml:space="preserve"> </w:t>
      </w:r>
      <w:r w:rsidR="003541B7">
        <w:rPr>
          <w:rFonts w:ascii="Bookman Old Style" w:hAnsi="Bookman Old Style"/>
          <w:lang w:val="en-US"/>
        </w:rPr>
        <w:t>and no announcement on it has been made</w:t>
      </w:r>
      <w:r w:rsidR="00FD186C">
        <w:rPr>
          <w:rFonts w:ascii="Bookman Old Style" w:hAnsi="Bookman Old Style"/>
          <w:lang w:val="en-US"/>
        </w:rPr>
        <w:t xml:space="preserve"> from 2006 to 2013</w:t>
      </w:r>
      <w:r w:rsidR="00782A9B">
        <w:rPr>
          <w:rFonts w:ascii="Bookman Old Style" w:hAnsi="Bookman Old Style"/>
          <w:lang w:val="en-US"/>
        </w:rPr>
        <w:t xml:space="preserve">. </w:t>
      </w:r>
    </w:p>
    <w:p w14:paraId="1FE25B99" w14:textId="28E4EE6D" w:rsidR="00003EB3" w:rsidRDefault="00A52246" w:rsidP="00E71ECB">
      <w:pPr>
        <w:spacing w:line="360" w:lineRule="auto"/>
        <w:jc w:val="both"/>
        <w:rPr>
          <w:rFonts w:ascii="Bookman Old Style" w:hAnsi="Bookman Old Style"/>
          <w:lang w:val="en-US"/>
        </w:rPr>
      </w:pPr>
      <w:r>
        <w:rPr>
          <w:rFonts w:ascii="Bookman Old Style" w:hAnsi="Bookman Old Style"/>
          <w:lang w:val="en-US"/>
        </w:rPr>
        <w:tab/>
      </w:r>
      <w:r w:rsidR="00025502">
        <w:rPr>
          <w:rFonts w:ascii="Bookman Old Style" w:hAnsi="Bookman Old Style"/>
          <w:lang w:val="en-US"/>
        </w:rPr>
        <w:t xml:space="preserve"> </w:t>
      </w:r>
      <w:r w:rsidR="00AB0987">
        <w:rPr>
          <w:rFonts w:ascii="Bookman Old Style" w:hAnsi="Bookman Old Style"/>
          <w:lang w:val="en-US"/>
        </w:rPr>
        <w:t xml:space="preserve">In the case of </w:t>
      </w:r>
      <w:proofErr w:type="spellStart"/>
      <w:r w:rsidR="00AB0987">
        <w:rPr>
          <w:rFonts w:ascii="Bookman Old Style" w:hAnsi="Bookman Old Style"/>
          <w:lang w:val="en-US"/>
        </w:rPr>
        <w:t>Transantiago</w:t>
      </w:r>
      <w:proofErr w:type="spellEnd"/>
      <w:r w:rsidR="00AB0987">
        <w:rPr>
          <w:rFonts w:ascii="Bookman Old Style" w:hAnsi="Bookman Old Style"/>
          <w:lang w:val="en-US"/>
        </w:rPr>
        <w:t xml:space="preserve">, though the </w:t>
      </w:r>
      <w:r w:rsidR="008B274A">
        <w:rPr>
          <w:rFonts w:ascii="Bookman Old Style" w:hAnsi="Bookman Old Style"/>
          <w:lang w:val="en-US"/>
        </w:rPr>
        <w:t xml:space="preserve">first government announcement </w:t>
      </w:r>
      <w:r w:rsidR="007B4235">
        <w:rPr>
          <w:rFonts w:ascii="Bookman Old Style" w:hAnsi="Bookman Old Style"/>
          <w:lang w:val="en-US"/>
        </w:rPr>
        <w:t xml:space="preserve">to reform Santiago’s Transport System is </w:t>
      </w:r>
      <w:r w:rsidR="007743EE">
        <w:rPr>
          <w:rFonts w:ascii="Bookman Old Style" w:hAnsi="Bookman Old Style"/>
          <w:lang w:val="en-US"/>
        </w:rPr>
        <w:t>done on September 17, 2000, the Committee</w:t>
      </w:r>
      <w:r w:rsidR="0082684E">
        <w:rPr>
          <w:rFonts w:ascii="Bookman Old Style" w:hAnsi="Bookman Old Style"/>
          <w:lang w:val="en-US"/>
        </w:rPr>
        <w:t xml:space="preserve"> of</w:t>
      </w:r>
      <w:r w:rsidR="007743EE">
        <w:rPr>
          <w:rFonts w:ascii="Bookman Old Style" w:hAnsi="Bookman Old Style"/>
          <w:lang w:val="en-US"/>
        </w:rPr>
        <w:t xml:space="preserve"> </w:t>
      </w:r>
      <w:r w:rsidR="0082684E">
        <w:rPr>
          <w:rFonts w:ascii="Bookman Old Style" w:hAnsi="Bookman Old Style"/>
          <w:lang w:val="en-US"/>
        </w:rPr>
        <w:t xml:space="preserve">Ministers </w:t>
      </w:r>
      <w:r w:rsidR="003B4EC1">
        <w:rPr>
          <w:rFonts w:ascii="Bookman Old Style" w:hAnsi="Bookman Old Style"/>
          <w:lang w:val="en-US"/>
        </w:rPr>
        <w:t xml:space="preserve">for Urban Transport of Santiago is created on April 7, 2003. </w:t>
      </w:r>
      <w:r w:rsidR="007B4235">
        <w:rPr>
          <w:rFonts w:ascii="Bookman Old Style" w:hAnsi="Bookman Old Style"/>
          <w:lang w:val="en-US"/>
        </w:rPr>
        <w:t xml:space="preserve"> </w:t>
      </w:r>
      <w:r w:rsidR="001D31B2">
        <w:rPr>
          <w:rFonts w:ascii="Bookman Old Style" w:hAnsi="Bookman Old Style"/>
          <w:lang w:val="en-US"/>
        </w:rPr>
        <w:t xml:space="preserve">Thus, in spite of some </w:t>
      </w:r>
      <w:r w:rsidR="00853004">
        <w:rPr>
          <w:rFonts w:ascii="Bookman Old Style" w:hAnsi="Bookman Old Style"/>
          <w:lang w:val="en-US"/>
        </w:rPr>
        <w:t>studies have been done, such as the survey</w:t>
      </w:r>
      <w:r w:rsidR="0020321C">
        <w:rPr>
          <w:rFonts w:ascii="Bookman Old Style" w:hAnsi="Bookman Old Style"/>
          <w:lang w:val="en-US"/>
        </w:rPr>
        <w:t>s</w:t>
      </w:r>
      <w:r w:rsidR="00853004">
        <w:rPr>
          <w:rFonts w:ascii="Bookman Old Style" w:hAnsi="Bookman Old Style"/>
          <w:lang w:val="en-US"/>
        </w:rPr>
        <w:t xml:space="preserve"> origin-destiny in the Santiago’s Metro</w:t>
      </w:r>
      <w:r w:rsidR="0020321C">
        <w:rPr>
          <w:rFonts w:ascii="Bookman Old Style" w:hAnsi="Bookman Old Style"/>
          <w:lang w:val="en-US"/>
        </w:rPr>
        <w:t xml:space="preserve"> </w:t>
      </w:r>
      <w:r w:rsidR="00E04B3F">
        <w:rPr>
          <w:rFonts w:ascii="Bookman Old Style" w:hAnsi="Bookman Old Style"/>
          <w:lang w:val="en-US"/>
        </w:rPr>
        <w:t xml:space="preserve">of 1991 and </w:t>
      </w:r>
      <w:r w:rsidR="0020321C">
        <w:rPr>
          <w:rFonts w:ascii="Bookman Old Style" w:hAnsi="Bookman Old Style"/>
          <w:lang w:val="en-US"/>
        </w:rPr>
        <w:t xml:space="preserve">2001, </w:t>
      </w:r>
      <w:r w:rsidR="0054794B">
        <w:rPr>
          <w:rFonts w:ascii="Bookman Old Style" w:hAnsi="Bookman Old Style"/>
          <w:lang w:val="en-US"/>
        </w:rPr>
        <w:t>those</w:t>
      </w:r>
      <w:r w:rsidR="00EC03CC">
        <w:rPr>
          <w:rFonts w:ascii="Bookman Old Style" w:hAnsi="Bookman Old Style"/>
          <w:lang w:val="en-US"/>
        </w:rPr>
        <w:t xml:space="preserve"> </w:t>
      </w:r>
      <w:r w:rsidR="00E04B3F">
        <w:rPr>
          <w:rFonts w:ascii="Bookman Old Style" w:hAnsi="Bookman Old Style"/>
          <w:lang w:val="en-US"/>
        </w:rPr>
        <w:t>about the route</w:t>
      </w:r>
      <w:r w:rsidR="00933D71">
        <w:rPr>
          <w:rFonts w:ascii="Bookman Old Style" w:hAnsi="Bookman Old Style"/>
          <w:lang w:val="en-US"/>
        </w:rPr>
        <w:t>s</w:t>
      </w:r>
      <w:r w:rsidR="00E04B3F">
        <w:rPr>
          <w:rFonts w:ascii="Bookman Old Style" w:hAnsi="Bookman Old Style"/>
          <w:lang w:val="en-US"/>
        </w:rPr>
        <w:t xml:space="preserve"> of buses, the</w:t>
      </w:r>
      <w:r w:rsidR="00850AD6">
        <w:rPr>
          <w:rFonts w:ascii="Bookman Old Style" w:hAnsi="Bookman Old Style"/>
          <w:lang w:val="en-US"/>
        </w:rPr>
        <w:t xml:space="preserve"> size of </w:t>
      </w:r>
      <w:r w:rsidR="00B47DD3">
        <w:rPr>
          <w:rFonts w:ascii="Bookman Old Style" w:hAnsi="Bookman Old Style"/>
          <w:lang w:val="en-US"/>
        </w:rPr>
        <w:t xml:space="preserve">the </w:t>
      </w:r>
      <w:r w:rsidR="00A04739">
        <w:rPr>
          <w:rFonts w:ascii="Bookman Old Style" w:hAnsi="Bookman Old Style"/>
          <w:lang w:val="en-US"/>
        </w:rPr>
        <w:t>fleet</w:t>
      </w:r>
      <w:r w:rsidR="009A0D2A">
        <w:rPr>
          <w:rFonts w:ascii="Bookman Old Style" w:hAnsi="Bookman Old Style"/>
          <w:lang w:val="en-US"/>
        </w:rPr>
        <w:t xml:space="preserve"> of buses</w:t>
      </w:r>
      <w:r w:rsidR="0076470E">
        <w:rPr>
          <w:rFonts w:ascii="Bookman Old Style" w:hAnsi="Bookman Old Style"/>
          <w:lang w:val="en-US"/>
        </w:rPr>
        <w:t xml:space="preserve"> and</w:t>
      </w:r>
      <w:r w:rsidR="009F613A">
        <w:rPr>
          <w:rFonts w:ascii="Bookman Old Style" w:hAnsi="Bookman Old Style"/>
          <w:lang w:val="en-US"/>
        </w:rPr>
        <w:t xml:space="preserve"> </w:t>
      </w:r>
      <w:r w:rsidR="00056F0E">
        <w:rPr>
          <w:rFonts w:ascii="Bookman Old Style" w:hAnsi="Bookman Old Style"/>
          <w:lang w:val="en-US"/>
        </w:rPr>
        <w:t>its years of service as well as</w:t>
      </w:r>
      <w:r w:rsidR="0076470E">
        <w:rPr>
          <w:rFonts w:ascii="Bookman Old Style" w:hAnsi="Bookman Old Style"/>
          <w:lang w:val="en-US"/>
        </w:rPr>
        <w:t xml:space="preserve"> </w:t>
      </w:r>
      <w:r w:rsidR="001C77FE">
        <w:rPr>
          <w:rFonts w:ascii="Bookman Old Style" w:hAnsi="Bookman Old Style"/>
          <w:lang w:val="en-US"/>
        </w:rPr>
        <w:t xml:space="preserve">that </w:t>
      </w:r>
      <w:r w:rsidR="0076470E">
        <w:rPr>
          <w:rFonts w:ascii="Bookman Old Style" w:hAnsi="Bookman Old Style"/>
          <w:lang w:val="en-US"/>
        </w:rPr>
        <w:t>on urban transport contribution to Santiago’s pollution,</w:t>
      </w:r>
      <w:r w:rsidR="00056F0E">
        <w:rPr>
          <w:rFonts w:ascii="Bookman Old Style" w:hAnsi="Bookman Old Style"/>
          <w:lang w:val="en-US"/>
        </w:rPr>
        <w:t xml:space="preserve"> </w:t>
      </w:r>
      <w:r w:rsidR="00B47DD3">
        <w:rPr>
          <w:rFonts w:ascii="Bookman Old Style" w:hAnsi="Bookman Old Style"/>
          <w:lang w:val="en-US"/>
        </w:rPr>
        <w:t xml:space="preserve">the plan lacked </w:t>
      </w:r>
      <w:r w:rsidR="00152091">
        <w:rPr>
          <w:rFonts w:ascii="Bookman Old Style" w:hAnsi="Bookman Old Style"/>
          <w:lang w:val="en-US"/>
        </w:rPr>
        <w:t xml:space="preserve">critical </w:t>
      </w:r>
      <w:r w:rsidR="00B47DD3">
        <w:rPr>
          <w:rFonts w:ascii="Bookman Old Style" w:hAnsi="Bookman Old Style"/>
          <w:lang w:val="en-US"/>
        </w:rPr>
        <w:t>information on the customer behavior</w:t>
      </w:r>
      <w:r w:rsidR="000A2C28">
        <w:rPr>
          <w:rFonts w:ascii="Bookman Old Style" w:hAnsi="Bookman Old Style"/>
          <w:lang w:val="en-US"/>
        </w:rPr>
        <w:t xml:space="preserve"> and cost of the plan</w:t>
      </w:r>
      <w:r w:rsidR="00186538">
        <w:rPr>
          <w:rFonts w:ascii="Bookman Old Style" w:hAnsi="Bookman Old Style"/>
          <w:lang w:val="en-US"/>
        </w:rPr>
        <w:t xml:space="preserve">, </w:t>
      </w:r>
      <w:r w:rsidR="001D77B2">
        <w:rPr>
          <w:rFonts w:ascii="Bookman Old Style" w:hAnsi="Bookman Old Style"/>
          <w:lang w:val="en-US"/>
        </w:rPr>
        <w:t xml:space="preserve">has unclear information on </w:t>
      </w:r>
      <w:r w:rsidR="00186538">
        <w:rPr>
          <w:rFonts w:ascii="Bookman Old Style" w:hAnsi="Bookman Old Style"/>
          <w:lang w:val="en-US"/>
        </w:rPr>
        <w:t>the</w:t>
      </w:r>
      <w:r w:rsidR="00152091">
        <w:rPr>
          <w:rFonts w:ascii="Bookman Old Style" w:hAnsi="Bookman Old Style"/>
          <w:lang w:val="en-US"/>
        </w:rPr>
        <w:t xml:space="preserve"> </w:t>
      </w:r>
      <w:r w:rsidR="00E82322">
        <w:rPr>
          <w:rFonts w:ascii="Bookman Old Style" w:hAnsi="Bookman Old Style"/>
          <w:lang w:val="en-US"/>
        </w:rPr>
        <w:t>rate of</w:t>
      </w:r>
      <w:r w:rsidR="006257D0">
        <w:rPr>
          <w:rFonts w:ascii="Bookman Old Style" w:hAnsi="Bookman Old Style"/>
          <w:lang w:val="en-US"/>
        </w:rPr>
        <w:t xml:space="preserve"> </w:t>
      </w:r>
      <w:r w:rsidR="00837247">
        <w:rPr>
          <w:rFonts w:ascii="Bookman Old Style" w:hAnsi="Bookman Old Style"/>
          <w:lang w:val="en-US"/>
        </w:rPr>
        <w:t>customer transferences between buses</w:t>
      </w:r>
      <w:r w:rsidR="00D53AEB">
        <w:rPr>
          <w:rFonts w:ascii="Bookman Old Style" w:hAnsi="Bookman Old Style"/>
          <w:lang w:val="en-US"/>
        </w:rPr>
        <w:t>, frequency of buses and</w:t>
      </w:r>
      <w:r w:rsidR="00C532B5">
        <w:rPr>
          <w:rFonts w:ascii="Bookman Old Style" w:hAnsi="Bookman Old Style"/>
          <w:lang w:val="en-US"/>
        </w:rPr>
        <w:t xml:space="preserve"> </w:t>
      </w:r>
      <w:r w:rsidR="00EA0ACD">
        <w:rPr>
          <w:rFonts w:ascii="Bookman Old Style" w:hAnsi="Bookman Old Style"/>
          <w:lang w:val="en-US"/>
        </w:rPr>
        <w:t>average time of travels</w:t>
      </w:r>
      <w:r w:rsidR="00D53AEB">
        <w:rPr>
          <w:rFonts w:ascii="Bookman Old Style" w:hAnsi="Bookman Old Style"/>
          <w:lang w:val="en-US"/>
        </w:rPr>
        <w:t xml:space="preserve"> a</w:t>
      </w:r>
      <w:r w:rsidR="00EA0ACD">
        <w:rPr>
          <w:rFonts w:ascii="Bookman Old Style" w:hAnsi="Bookman Old Style"/>
          <w:lang w:val="en-US"/>
        </w:rPr>
        <w:t>s well as a lack of understanding about the complexities of a transport system of a big city</w:t>
      </w:r>
      <w:r w:rsidR="002926E3">
        <w:rPr>
          <w:rFonts w:ascii="Bookman Old Style" w:hAnsi="Bookman Old Style"/>
          <w:lang w:val="en-US"/>
        </w:rPr>
        <w:t xml:space="preserve"> (</w:t>
      </w:r>
      <w:proofErr w:type="spellStart"/>
      <w:r w:rsidR="002926E3">
        <w:rPr>
          <w:rFonts w:ascii="Bookman Old Style" w:hAnsi="Bookman Old Style"/>
          <w:lang w:val="en-US"/>
        </w:rPr>
        <w:t>Briones</w:t>
      </w:r>
      <w:proofErr w:type="spellEnd"/>
      <w:r w:rsidR="002926E3">
        <w:rPr>
          <w:rFonts w:ascii="Bookman Old Style" w:hAnsi="Bookman Old Style"/>
          <w:lang w:val="en-US"/>
        </w:rPr>
        <w:t xml:space="preserve"> 2009</w:t>
      </w:r>
      <w:r w:rsidR="007148CE">
        <w:rPr>
          <w:rFonts w:ascii="Bookman Old Style" w:hAnsi="Bookman Old Style"/>
          <w:lang w:val="en-US"/>
        </w:rPr>
        <w:t>ppt</w:t>
      </w:r>
      <w:r w:rsidR="002926E3">
        <w:rPr>
          <w:rFonts w:ascii="Bookman Old Style" w:hAnsi="Bookman Old Style"/>
          <w:lang w:val="en-US"/>
        </w:rPr>
        <w:t>)</w:t>
      </w:r>
      <w:r w:rsidR="00EA0ACD">
        <w:rPr>
          <w:rFonts w:ascii="Bookman Old Style" w:hAnsi="Bookman Old Style"/>
          <w:lang w:val="en-US"/>
        </w:rPr>
        <w:t>.</w:t>
      </w:r>
      <w:r w:rsidR="001D77B2">
        <w:rPr>
          <w:rFonts w:ascii="Bookman Old Style" w:hAnsi="Bookman Old Style"/>
          <w:lang w:val="en-US"/>
        </w:rPr>
        <w:t xml:space="preserve"> </w:t>
      </w:r>
      <w:r w:rsidR="002926E3">
        <w:rPr>
          <w:rFonts w:ascii="Bookman Old Style" w:hAnsi="Bookman Old Style"/>
          <w:lang w:val="en-US"/>
        </w:rPr>
        <w:t xml:space="preserve">In this context, </w:t>
      </w:r>
      <w:r w:rsidR="00175620" w:rsidRPr="00175620">
        <w:rPr>
          <w:rFonts w:ascii="Bookman Old Style" w:hAnsi="Bookman Old Style"/>
          <w:lang w:val="en-US"/>
        </w:rPr>
        <w:t xml:space="preserve">the chronogram of implementation of </w:t>
      </w:r>
      <w:proofErr w:type="spellStart"/>
      <w:r w:rsidR="00175620" w:rsidRPr="00175620">
        <w:rPr>
          <w:rFonts w:ascii="Bookman Old Style" w:hAnsi="Bookman Old Style"/>
          <w:lang w:val="en-US"/>
        </w:rPr>
        <w:t>Transantiago</w:t>
      </w:r>
      <w:proofErr w:type="spellEnd"/>
      <w:r w:rsidR="00175620" w:rsidRPr="00175620">
        <w:rPr>
          <w:rFonts w:ascii="Bookman Old Style" w:hAnsi="Bookman Old Style"/>
          <w:lang w:val="en-US"/>
        </w:rPr>
        <w:t xml:space="preserve"> considered to put contracts for bus operators in a public auction in December 2004</w:t>
      </w:r>
      <w:r w:rsidR="00F42BAE">
        <w:rPr>
          <w:rFonts w:ascii="Bookman Old Style" w:hAnsi="Bookman Old Style"/>
          <w:lang w:val="en-US"/>
        </w:rPr>
        <w:t xml:space="preserve">, </w:t>
      </w:r>
      <w:r w:rsidR="00377890">
        <w:rPr>
          <w:rFonts w:ascii="Bookman Old Style" w:hAnsi="Bookman Old Style"/>
          <w:lang w:val="en-US"/>
        </w:rPr>
        <w:t xml:space="preserve">to give them in </w:t>
      </w:r>
      <w:r w:rsidR="00775631">
        <w:rPr>
          <w:rFonts w:ascii="Bookman Old Style" w:hAnsi="Bookman Old Style"/>
          <w:lang w:val="en-US"/>
        </w:rPr>
        <w:t>April 2005, to contract the service of customer information in June 2005,</w:t>
      </w:r>
      <w:r w:rsidR="004F1E0C">
        <w:rPr>
          <w:rFonts w:ascii="Bookman Old Style" w:hAnsi="Bookman Old Style"/>
          <w:lang w:val="en-US"/>
        </w:rPr>
        <w:t xml:space="preserve"> to begin operations </w:t>
      </w:r>
      <w:r w:rsidR="00D3752D">
        <w:rPr>
          <w:rFonts w:ascii="Bookman Old Style" w:hAnsi="Bookman Old Style"/>
          <w:lang w:val="en-US"/>
        </w:rPr>
        <w:t>on roads, AFT and information to customer in August 2005 (</w:t>
      </w:r>
      <w:proofErr w:type="spellStart"/>
      <w:r w:rsidR="00D3752D">
        <w:rPr>
          <w:rFonts w:ascii="Bookman Old Style" w:hAnsi="Bookman Old Style"/>
          <w:lang w:val="en-US"/>
        </w:rPr>
        <w:t>Díaz</w:t>
      </w:r>
      <w:proofErr w:type="spellEnd"/>
      <w:r w:rsidR="00D3752D">
        <w:rPr>
          <w:rFonts w:ascii="Bookman Old Style" w:hAnsi="Bookman Old Style"/>
          <w:lang w:val="en-US"/>
        </w:rPr>
        <w:t xml:space="preserve"> 2005). </w:t>
      </w:r>
      <w:proofErr w:type="spellStart"/>
      <w:r w:rsidR="002A3A39">
        <w:rPr>
          <w:rFonts w:ascii="Bookman Old Style" w:hAnsi="Bookman Old Style"/>
          <w:lang w:val="en-US"/>
        </w:rPr>
        <w:t>Transantiago</w:t>
      </w:r>
      <w:proofErr w:type="spellEnd"/>
      <w:r w:rsidR="002A3A39">
        <w:rPr>
          <w:rFonts w:ascii="Bookman Old Style" w:hAnsi="Bookman Old Style"/>
          <w:lang w:val="en-US"/>
        </w:rPr>
        <w:t xml:space="preserve"> would start operations in October 2006 but</w:t>
      </w:r>
      <w:r w:rsidR="007148CE">
        <w:rPr>
          <w:rFonts w:ascii="Bookman Old Style" w:hAnsi="Bookman Old Style"/>
          <w:lang w:val="en-US"/>
        </w:rPr>
        <w:t xml:space="preserve"> finally </w:t>
      </w:r>
      <w:r w:rsidR="00400578">
        <w:rPr>
          <w:rFonts w:ascii="Bookman Old Style" w:hAnsi="Bookman Old Style"/>
          <w:lang w:val="en-US"/>
        </w:rPr>
        <w:t>started by Saturday February 10</w:t>
      </w:r>
      <w:r w:rsidR="00400578" w:rsidRPr="00400578">
        <w:rPr>
          <w:rFonts w:ascii="Bookman Old Style" w:hAnsi="Bookman Old Style"/>
          <w:vertAlign w:val="superscript"/>
          <w:lang w:val="en-US"/>
        </w:rPr>
        <w:t>th</w:t>
      </w:r>
      <w:r w:rsidR="00400578">
        <w:rPr>
          <w:rFonts w:ascii="Bookman Old Style" w:hAnsi="Bookman Old Style"/>
          <w:lang w:val="en-US"/>
        </w:rPr>
        <w:t>, 2007.</w:t>
      </w:r>
      <w:r w:rsidR="00611B1D">
        <w:rPr>
          <w:rFonts w:ascii="Bookman Old Style" w:hAnsi="Bookman Old Style"/>
          <w:lang w:val="en-US"/>
        </w:rPr>
        <w:t xml:space="preserve"> </w:t>
      </w:r>
      <w:r w:rsidR="00490FAD">
        <w:rPr>
          <w:rFonts w:ascii="Bookman Old Style" w:hAnsi="Bookman Old Style"/>
          <w:lang w:val="en-US"/>
        </w:rPr>
        <w:t>Since then</w:t>
      </w:r>
      <w:r w:rsidR="00F161E5">
        <w:rPr>
          <w:rFonts w:ascii="Bookman Old Style" w:hAnsi="Bookman Old Style"/>
          <w:lang w:val="en-US"/>
        </w:rPr>
        <w:t xml:space="preserve"> </w:t>
      </w:r>
      <w:proofErr w:type="spellStart"/>
      <w:r w:rsidR="00490FAD">
        <w:rPr>
          <w:rFonts w:ascii="Bookman Old Style" w:hAnsi="Bookman Old Style"/>
          <w:lang w:val="en-US"/>
        </w:rPr>
        <w:t>Transantiago</w:t>
      </w:r>
      <w:proofErr w:type="spellEnd"/>
      <w:r w:rsidR="00490FAD">
        <w:rPr>
          <w:rFonts w:ascii="Bookman Old Style" w:hAnsi="Bookman Old Style"/>
          <w:lang w:val="en-US"/>
        </w:rPr>
        <w:t xml:space="preserve"> </w:t>
      </w:r>
      <w:r w:rsidR="007126DD">
        <w:rPr>
          <w:rFonts w:ascii="Bookman Old Style" w:hAnsi="Bookman Old Style"/>
          <w:lang w:val="en-US"/>
        </w:rPr>
        <w:t>is worldwide known as a big policy failure.</w:t>
      </w:r>
      <w:r w:rsidR="002B14A1">
        <w:rPr>
          <w:rFonts w:ascii="Bookman Old Style" w:hAnsi="Bookman Old Style"/>
          <w:lang w:val="en-US"/>
        </w:rPr>
        <w:t xml:space="preserve"> </w:t>
      </w:r>
      <w:r w:rsidR="008B6B8A">
        <w:rPr>
          <w:rFonts w:ascii="Bookman Old Style" w:hAnsi="Bookman Old Style"/>
          <w:lang w:val="en-US"/>
        </w:rPr>
        <w:t xml:space="preserve">Analysts have seen that one critical reason of this has been </w:t>
      </w:r>
      <w:r w:rsidR="00BD1A5C">
        <w:rPr>
          <w:rFonts w:ascii="Bookman Old Style" w:hAnsi="Bookman Old Style"/>
          <w:lang w:val="en-US"/>
        </w:rPr>
        <w:t>“</w:t>
      </w:r>
      <w:r w:rsidR="008B6B8A">
        <w:rPr>
          <w:rFonts w:ascii="Bookman Old Style" w:hAnsi="Bookman Old Style"/>
          <w:lang w:val="en-US"/>
        </w:rPr>
        <w:t>a problem of information</w:t>
      </w:r>
      <w:r w:rsidR="00BD1A5C">
        <w:rPr>
          <w:rFonts w:ascii="Bookman Old Style" w:hAnsi="Bookman Old Style"/>
          <w:lang w:val="en-US"/>
        </w:rPr>
        <w:t>”</w:t>
      </w:r>
      <w:r w:rsidR="005510EB">
        <w:rPr>
          <w:rFonts w:ascii="Bookman Old Style" w:hAnsi="Bookman Old Style"/>
          <w:lang w:val="en-US"/>
        </w:rPr>
        <w:t xml:space="preserve"> (</w:t>
      </w:r>
      <w:proofErr w:type="spellStart"/>
      <w:r w:rsidR="005510EB">
        <w:rPr>
          <w:rFonts w:ascii="Bookman Old Style" w:hAnsi="Bookman Old Style"/>
          <w:lang w:val="en-US"/>
        </w:rPr>
        <w:t>Briones</w:t>
      </w:r>
      <w:proofErr w:type="spellEnd"/>
      <w:r w:rsidR="005510EB">
        <w:rPr>
          <w:rFonts w:ascii="Bookman Old Style" w:hAnsi="Bookman Old Style"/>
          <w:lang w:val="en-US"/>
        </w:rPr>
        <w:t xml:space="preserve"> 2009).</w:t>
      </w:r>
    </w:p>
    <w:p w14:paraId="3FCCB6EF" w14:textId="3970E15F" w:rsidR="00A64CA2" w:rsidRDefault="00EA3B2E" w:rsidP="00E71ECB">
      <w:pPr>
        <w:spacing w:line="360" w:lineRule="auto"/>
        <w:jc w:val="both"/>
        <w:rPr>
          <w:rFonts w:ascii="Bookman Old Style" w:hAnsi="Bookman Old Style"/>
          <w:lang w:val="en-US"/>
        </w:rPr>
      </w:pPr>
      <w:r>
        <w:rPr>
          <w:rFonts w:ascii="Bookman Old Style" w:hAnsi="Bookman Old Style"/>
          <w:lang w:val="en-US"/>
        </w:rPr>
        <w:tab/>
        <w:t xml:space="preserve">Seen in perspective, what </w:t>
      </w:r>
      <w:r w:rsidR="00392658">
        <w:rPr>
          <w:rFonts w:ascii="Bookman Old Style" w:hAnsi="Bookman Old Style"/>
          <w:lang w:val="en-US"/>
        </w:rPr>
        <w:t>the analysis suggest</w:t>
      </w:r>
      <w:r w:rsidR="005C6D59">
        <w:rPr>
          <w:rFonts w:ascii="Bookman Old Style" w:hAnsi="Bookman Old Style"/>
          <w:lang w:val="en-US"/>
        </w:rPr>
        <w:t>s</w:t>
      </w:r>
      <w:r w:rsidR="00392658">
        <w:rPr>
          <w:rFonts w:ascii="Bookman Old Style" w:hAnsi="Bookman Old Style"/>
          <w:lang w:val="en-US"/>
        </w:rPr>
        <w:t xml:space="preserve"> is </w:t>
      </w:r>
      <w:r w:rsidR="0029714A">
        <w:rPr>
          <w:rFonts w:ascii="Bookman Old Style" w:hAnsi="Bookman Old Style"/>
          <w:lang w:val="en-US"/>
        </w:rPr>
        <w:t>that the Chilean p</w:t>
      </w:r>
      <w:r w:rsidR="00066E46">
        <w:rPr>
          <w:rFonts w:ascii="Bookman Old Style" w:hAnsi="Bookman Old Style"/>
          <w:lang w:val="en-US"/>
        </w:rPr>
        <w:t xml:space="preserve">olicy process </w:t>
      </w:r>
      <w:r w:rsidR="00845075">
        <w:rPr>
          <w:rFonts w:ascii="Bookman Old Style" w:hAnsi="Bookman Old Style"/>
          <w:lang w:val="en-US"/>
        </w:rPr>
        <w:t>mainly</w:t>
      </w:r>
      <w:r w:rsidR="004655BD">
        <w:rPr>
          <w:rFonts w:ascii="Bookman Old Style" w:hAnsi="Bookman Old Style"/>
          <w:lang w:val="en-US"/>
        </w:rPr>
        <w:t xml:space="preserve"> develops w</w:t>
      </w:r>
      <w:r w:rsidR="00A64CA2">
        <w:rPr>
          <w:rFonts w:ascii="Bookman Old Style" w:hAnsi="Bookman Old Style"/>
          <w:lang w:val="en-US"/>
        </w:rPr>
        <w:t>ithin the executive branch</w:t>
      </w:r>
      <w:r w:rsidR="009A42BE">
        <w:rPr>
          <w:rFonts w:ascii="Bookman Old Style" w:hAnsi="Bookman Old Style"/>
          <w:lang w:val="en-US"/>
        </w:rPr>
        <w:t xml:space="preserve"> –</w:t>
      </w:r>
      <w:r w:rsidR="00C200B3">
        <w:rPr>
          <w:rFonts w:ascii="Bookman Old Style" w:hAnsi="Bookman Old Style"/>
          <w:lang w:val="en-US"/>
        </w:rPr>
        <w:t xml:space="preserve"> </w:t>
      </w:r>
      <w:r w:rsidR="0044186A">
        <w:rPr>
          <w:rFonts w:ascii="Bookman Old Style" w:hAnsi="Bookman Old Style"/>
          <w:lang w:val="en-US"/>
        </w:rPr>
        <w:t>bec</w:t>
      </w:r>
      <w:r w:rsidR="00673AE1">
        <w:rPr>
          <w:rFonts w:ascii="Bookman Old Style" w:hAnsi="Bookman Old Style"/>
          <w:lang w:val="en-US"/>
        </w:rPr>
        <w:t>ause of the institutional design</w:t>
      </w:r>
      <w:r w:rsidR="00845075">
        <w:rPr>
          <w:rFonts w:ascii="Bookman Old Style" w:hAnsi="Bookman Old Style"/>
          <w:lang w:val="en-US"/>
        </w:rPr>
        <w:t xml:space="preserve"> </w:t>
      </w:r>
      <w:r w:rsidR="00B73D58">
        <w:rPr>
          <w:rFonts w:ascii="Bookman Old Style" w:hAnsi="Bookman Old Style"/>
          <w:lang w:val="en-US"/>
        </w:rPr>
        <w:t>– which makes the president and tec</w:t>
      </w:r>
      <w:r w:rsidR="008F0123">
        <w:rPr>
          <w:rFonts w:ascii="Bookman Old Style" w:hAnsi="Bookman Old Style"/>
          <w:lang w:val="en-US"/>
        </w:rPr>
        <w:t>h</w:t>
      </w:r>
      <w:r w:rsidR="00B73D58">
        <w:rPr>
          <w:rFonts w:ascii="Bookman Old Style" w:hAnsi="Bookman Old Style"/>
          <w:lang w:val="en-US"/>
        </w:rPr>
        <w:t>nocrats/</w:t>
      </w:r>
      <w:proofErr w:type="spellStart"/>
      <w:r w:rsidR="00B73D58">
        <w:rPr>
          <w:rFonts w:ascii="Bookman Old Style" w:hAnsi="Bookman Old Style"/>
          <w:lang w:val="en-US"/>
        </w:rPr>
        <w:t>technopols</w:t>
      </w:r>
      <w:proofErr w:type="spellEnd"/>
      <w:r w:rsidR="00B73D58">
        <w:rPr>
          <w:rFonts w:ascii="Bookman Old Style" w:hAnsi="Bookman Old Style"/>
          <w:lang w:val="en-US"/>
        </w:rPr>
        <w:t xml:space="preserve"> so</w:t>
      </w:r>
      <w:r w:rsidR="008F0123">
        <w:rPr>
          <w:rFonts w:ascii="Bookman Old Style" w:hAnsi="Bookman Old Style"/>
          <w:lang w:val="en-US"/>
        </w:rPr>
        <w:t xml:space="preserve"> i</w:t>
      </w:r>
      <w:r w:rsidR="00B73D58">
        <w:rPr>
          <w:rFonts w:ascii="Bookman Old Style" w:hAnsi="Bookman Old Style"/>
          <w:lang w:val="en-US"/>
        </w:rPr>
        <w:t>n</w:t>
      </w:r>
      <w:r w:rsidR="008F0123">
        <w:rPr>
          <w:rFonts w:ascii="Bookman Old Style" w:hAnsi="Bookman Old Style"/>
          <w:lang w:val="en-US"/>
        </w:rPr>
        <w:t xml:space="preserve">fluential on it. </w:t>
      </w:r>
      <w:r w:rsidR="00773899">
        <w:rPr>
          <w:rFonts w:ascii="Bookman Old Style" w:hAnsi="Bookman Old Style"/>
          <w:lang w:val="en-US"/>
        </w:rPr>
        <w:t>In this context,</w:t>
      </w:r>
      <w:r w:rsidR="00CF1BA3">
        <w:rPr>
          <w:rFonts w:ascii="Bookman Old Style" w:hAnsi="Bookman Old Style"/>
          <w:lang w:val="en-US"/>
        </w:rPr>
        <w:t xml:space="preserve"> </w:t>
      </w:r>
      <w:r w:rsidR="00CC6271">
        <w:rPr>
          <w:rFonts w:ascii="Bookman Old Style" w:hAnsi="Bookman Old Style"/>
          <w:lang w:val="en-US"/>
        </w:rPr>
        <w:t xml:space="preserve">the president would be the political actor </w:t>
      </w:r>
      <w:r w:rsidR="00B14A69">
        <w:rPr>
          <w:rFonts w:ascii="Bookman Old Style" w:hAnsi="Bookman Old Style"/>
          <w:lang w:val="en-US"/>
        </w:rPr>
        <w:t xml:space="preserve">– given his/her motivation – that </w:t>
      </w:r>
      <w:r w:rsidR="007834C0">
        <w:rPr>
          <w:rFonts w:ascii="Bookman Old Style" w:hAnsi="Bookman Old Style"/>
          <w:lang w:val="en-US"/>
        </w:rPr>
        <w:t xml:space="preserve">most frequently </w:t>
      </w:r>
      <w:r w:rsidR="008D0D7E">
        <w:rPr>
          <w:rFonts w:ascii="Bookman Old Style" w:hAnsi="Bookman Old Style"/>
          <w:lang w:val="en-US"/>
        </w:rPr>
        <w:t>open</w:t>
      </w:r>
      <w:r w:rsidR="00D650C1">
        <w:rPr>
          <w:rFonts w:ascii="Bookman Old Style" w:hAnsi="Bookman Old Style"/>
          <w:lang w:val="en-US"/>
        </w:rPr>
        <w:t>s the process for a policy change.</w:t>
      </w:r>
      <w:r w:rsidR="007834C0">
        <w:rPr>
          <w:rFonts w:ascii="Bookman Old Style" w:hAnsi="Bookman Old Style"/>
          <w:lang w:val="en-US"/>
        </w:rPr>
        <w:t xml:space="preserve"> </w:t>
      </w:r>
      <w:r w:rsidR="00221550">
        <w:rPr>
          <w:rFonts w:ascii="Bookman Old Style" w:hAnsi="Bookman Old Style"/>
          <w:lang w:val="en-US"/>
        </w:rPr>
        <w:t>Similarly,</w:t>
      </w:r>
      <w:r w:rsidR="00D650C1">
        <w:rPr>
          <w:rFonts w:ascii="Bookman Old Style" w:hAnsi="Bookman Old Style"/>
          <w:lang w:val="en-US"/>
        </w:rPr>
        <w:t xml:space="preserve"> </w:t>
      </w:r>
      <w:r w:rsidR="003671E1">
        <w:rPr>
          <w:rFonts w:ascii="Bookman Old Style" w:hAnsi="Bookman Old Style"/>
          <w:lang w:val="en-US"/>
        </w:rPr>
        <w:t xml:space="preserve">as the health care reform shows, </w:t>
      </w:r>
      <w:r w:rsidR="00005BD4">
        <w:rPr>
          <w:rFonts w:ascii="Bookman Old Style" w:hAnsi="Bookman Old Style"/>
          <w:lang w:val="en-US"/>
        </w:rPr>
        <w:t>co</w:t>
      </w:r>
      <w:r w:rsidR="006E68D2">
        <w:rPr>
          <w:rFonts w:ascii="Bookman Old Style" w:hAnsi="Bookman Old Style"/>
          <w:lang w:val="en-US"/>
        </w:rPr>
        <w:t xml:space="preserve">mpetition </w:t>
      </w:r>
      <w:r w:rsidR="00005BD4">
        <w:rPr>
          <w:rFonts w:ascii="Bookman Old Style" w:hAnsi="Bookman Old Style"/>
          <w:lang w:val="en-US"/>
        </w:rPr>
        <w:t>between different advocacy groups</w:t>
      </w:r>
      <w:r w:rsidR="006E68D2">
        <w:rPr>
          <w:rFonts w:ascii="Bookman Old Style" w:hAnsi="Bookman Old Style"/>
          <w:lang w:val="en-US"/>
        </w:rPr>
        <w:t xml:space="preserve"> for the </w:t>
      </w:r>
      <w:r w:rsidR="00C33E46" w:rsidRPr="00C33E46">
        <w:rPr>
          <w:rFonts w:ascii="Bookman Old Style" w:hAnsi="Bookman Old Style"/>
          <w:lang w:val="en-US"/>
        </w:rPr>
        <w:t>contents</w:t>
      </w:r>
      <w:r w:rsidR="006E68D2">
        <w:rPr>
          <w:rFonts w:ascii="Bookman Old Style" w:hAnsi="Bookman Old Style"/>
          <w:lang w:val="en-US"/>
        </w:rPr>
        <w:t xml:space="preserve"> of the policy</w:t>
      </w:r>
      <w:r w:rsidR="00005BD4">
        <w:rPr>
          <w:rFonts w:ascii="Bookman Old Style" w:hAnsi="Bookman Old Style"/>
          <w:lang w:val="en-US"/>
        </w:rPr>
        <w:t xml:space="preserve"> tend to be</w:t>
      </w:r>
      <w:r w:rsidR="00B73D58">
        <w:rPr>
          <w:rFonts w:ascii="Bookman Old Style" w:hAnsi="Bookman Old Style"/>
          <w:lang w:val="en-US"/>
        </w:rPr>
        <w:t xml:space="preserve"> </w:t>
      </w:r>
      <w:r w:rsidR="00CD47C6">
        <w:rPr>
          <w:rFonts w:ascii="Bookman Old Style" w:hAnsi="Bookman Old Style"/>
          <w:lang w:val="en-US"/>
        </w:rPr>
        <w:t xml:space="preserve">solved by the president, who set the framework ideas in which the policy proposal has to be </w:t>
      </w:r>
      <w:r w:rsidR="00E63A49">
        <w:rPr>
          <w:rFonts w:ascii="Bookman Old Style" w:hAnsi="Bookman Old Style"/>
          <w:lang w:val="en-US"/>
        </w:rPr>
        <w:t xml:space="preserve">designed. </w:t>
      </w:r>
    </w:p>
    <w:p w14:paraId="39796FCF" w14:textId="77777777" w:rsidR="00A64CA2" w:rsidRDefault="00A64CA2" w:rsidP="00E71ECB">
      <w:pPr>
        <w:spacing w:line="360" w:lineRule="auto"/>
        <w:jc w:val="both"/>
        <w:rPr>
          <w:rFonts w:ascii="Bookman Old Style" w:hAnsi="Bookman Old Style"/>
          <w:lang w:val="en-US"/>
        </w:rPr>
      </w:pPr>
    </w:p>
    <w:p w14:paraId="3A82D7C6" w14:textId="489C8DBD" w:rsidR="00E63A49" w:rsidRDefault="00E63A49" w:rsidP="00E71ECB">
      <w:pPr>
        <w:spacing w:line="360" w:lineRule="auto"/>
        <w:jc w:val="both"/>
        <w:rPr>
          <w:rFonts w:ascii="Bookman Old Style" w:hAnsi="Bookman Old Style"/>
          <w:lang w:val="en-US"/>
        </w:rPr>
      </w:pPr>
      <w:r>
        <w:rPr>
          <w:rFonts w:ascii="Bookman Old Style" w:hAnsi="Bookman Old Style"/>
          <w:lang w:val="en-US"/>
        </w:rPr>
        <w:t>CONCLUSIONS</w:t>
      </w:r>
    </w:p>
    <w:p w14:paraId="2D0F63F9" w14:textId="475A9B16" w:rsidR="00414285" w:rsidRDefault="007D4C6C" w:rsidP="00E63A49">
      <w:pPr>
        <w:spacing w:line="360" w:lineRule="auto"/>
        <w:ind w:firstLine="708"/>
        <w:jc w:val="both"/>
        <w:rPr>
          <w:rFonts w:ascii="Bookman Old Style" w:hAnsi="Bookman Old Style"/>
          <w:lang w:val="en-US"/>
        </w:rPr>
      </w:pPr>
      <w:r>
        <w:rPr>
          <w:rFonts w:ascii="Bookman Old Style" w:hAnsi="Bookman Old Style"/>
          <w:lang w:val="en-US"/>
        </w:rPr>
        <w:t>This article</w:t>
      </w:r>
      <w:r w:rsidR="0082672F">
        <w:rPr>
          <w:rFonts w:ascii="Bookman Old Style" w:hAnsi="Bookman Old Style"/>
          <w:lang w:val="en-US"/>
        </w:rPr>
        <w:t xml:space="preserve"> has analyzed five</w:t>
      </w:r>
      <w:r>
        <w:rPr>
          <w:rFonts w:ascii="Bookman Old Style" w:hAnsi="Bookman Old Style"/>
          <w:lang w:val="en-US"/>
        </w:rPr>
        <w:t xml:space="preserve"> </w:t>
      </w:r>
      <w:r w:rsidR="0082672F">
        <w:rPr>
          <w:rFonts w:ascii="Bookman Old Style" w:hAnsi="Bookman Old Style"/>
          <w:lang w:val="en-US"/>
        </w:rPr>
        <w:t xml:space="preserve">Chilean policy cases. </w:t>
      </w:r>
      <w:r w:rsidR="00A611CC">
        <w:rPr>
          <w:rFonts w:ascii="Bookman Old Style" w:hAnsi="Bookman Old Style"/>
          <w:lang w:val="en-US"/>
        </w:rPr>
        <w:t xml:space="preserve">The evidence collected from those cases insinuates that </w:t>
      </w:r>
      <w:r w:rsidR="00B12E85">
        <w:rPr>
          <w:rFonts w:ascii="Bookman Old Style" w:hAnsi="Bookman Old Style"/>
          <w:lang w:val="en-US"/>
        </w:rPr>
        <w:t>the way in which the policy process works in Chile</w:t>
      </w:r>
      <w:r w:rsidR="0082672F">
        <w:rPr>
          <w:rFonts w:ascii="Bookman Old Style" w:hAnsi="Bookman Old Style"/>
          <w:lang w:val="en-US"/>
        </w:rPr>
        <w:t xml:space="preserve"> </w:t>
      </w:r>
      <w:r w:rsidR="00066E46">
        <w:rPr>
          <w:rFonts w:ascii="Bookman Old Style" w:hAnsi="Bookman Old Style"/>
          <w:lang w:val="en-US"/>
        </w:rPr>
        <w:t>diverge</w:t>
      </w:r>
      <w:r w:rsidR="00B12E85">
        <w:rPr>
          <w:rFonts w:ascii="Bookman Old Style" w:hAnsi="Bookman Old Style"/>
          <w:lang w:val="en-US"/>
        </w:rPr>
        <w:t>s</w:t>
      </w:r>
      <w:r w:rsidR="00066E46">
        <w:rPr>
          <w:rFonts w:ascii="Bookman Old Style" w:hAnsi="Bookman Old Style"/>
          <w:lang w:val="en-US"/>
        </w:rPr>
        <w:t xml:space="preserve"> from the one that </w:t>
      </w:r>
      <w:r w:rsidR="00647AF3">
        <w:rPr>
          <w:rFonts w:ascii="Bookman Old Style" w:hAnsi="Bookman Old Style"/>
          <w:lang w:val="en-US"/>
        </w:rPr>
        <w:t xml:space="preserve">reputed scholars have exposed </w:t>
      </w:r>
      <w:r w:rsidR="00B8082B">
        <w:rPr>
          <w:rFonts w:ascii="Bookman Old Style" w:hAnsi="Bookman Old Style"/>
          <w:lang w:val="en-US"/>
        </w:rPr>
        <w:t>on</w:t>
      </w:r>
      <w:r w:rsidR="00647AF3">
        <w:rPr>
          <w:rFonts w:ascii="Bookman Old Style" w:hAnsi="Bookman Old Style"/>
          <w:lang w:val="en-US"/>
        </w:rPr>
        <w:t xml:space="preserve"> the US case. </w:t>
      </w:r>
      <w:r w:rsidR="009C4E4A">
        <w:rPr>
          <w:rFonts w:ascii="Bookman Old Style" w:hAnsi="Bookman Old Style"/>
          <w:lang w:val="en-US"/>
        </w:rPr>
        <w:t xml:space="preserve">While in the US case </w:t>
      </w:r>
      <w:r w:rsidR="00B434EA">
        <w:rPr>
          <w:rFonts w:ascii="Bookman Old Style" w:hAnsi="Bookman Old Style"/>
          <w:lang w:val="en-US"/>
        </w:rPr>
        <w:t>a plurality of proposals contends</w:t>
      </w:r>
      <w:r w:rsidR="0014305B">
        <w:rPr>
          <w:rFonts w:ascii="Bookman Old Style" w:hAnsi="Bookman Old Style"/>
          <w:lang w:val="en-US"/>
        </w:rPr>
        <w:t xml:space="preserve">, in </w:t>
      </w:r>
      <w:r w:rsidR="00BE56E7">
        <w:rPr>
          <w:rFonts w:ascii="Bookman Old Style" w:hAnsi="Bookman Old Style"/>
          <w:lang w:val="en-US"/>
        </w:rPr>
        <w:t xml:space="preserve">Chile no other proposal </w:t>
      </w:r>
      <w:r w:rsidR="00170274">
        <w:rPr>
          <w:rFonts w:ascii="Bookman Old Style" w:hAnsi="Bookman Old Style"/>
          <w:lang w:val="en-US"/>
        </w:rPr>
        <w:t xml:space="preserve">is </w:t>
      </w:r>
      <w:r w:rsidR="00D9706B">
        <w:rPr>
          <w:rFonts w:ascii="Bookman Old Style" w:hAnsi="Bookman Old Style"/>
          <w:lang w:val="en-US"/>
        </w:rPr>
        <w:t>consider</w:t>
      </w:r>
      <w:r w:rsidR="00170274">
        <w:rPr>
          <w:rFonts w:ascii="Bookman Old Style" w:hAnsi="Bookman Old Style"/>
          <w:lang w:val="en-US"/>
        </w:rPr>
        <w:t>ed</w:t>
      </w:r>
      <w:r w:rsidR="00D9706B">
        <w:rPr>
          <w:rFonts w:ascii="Bookman Old Style" w:hAnsi="Bookman Old Style"/>
          <w:lang w:val="en-US"/>
        </w:rPr>
        <w:t xml:space="preserve"> in the process</w:t>
      </w:r>
      <w:r w:rsidR="00170274">
        <w:rPr>
          <w:rFonts w:ascii="Bookman Old Style" w:hAnsi="Bookman Old Style"/>
          <w:lang w:val="en-US"/>
        </w:rPr>
        <w:t xml:space="preserve"> except</w:t>
      </w:r>
      <w:r w:rsidR="00BE56E7">
        <w:rPr>
          <w:rFonts w:ascii="Bookman Old Style" w:hAnsi="Bookman Old Style"/>
          <w:lang w:val="en-US"/>
        </w:rPr>
        <w:t xml:space="preserve"> the one worked within </w:t>
      </w:r>
      <w:r w:rsidR="00170274">
        <w:rPr>
          <w:rFonts w:ascii="Bookman Old Style" w:hAnsi="Bookman Old Style"/>
          <w:lang w:val="en-US"/>
        </w:rPr>
        <w:t xml:space="preserve">the executive branch. </w:t>
      </w:r>
      <w:r w:rsidR="009D67DA">
        <w:rPr>
          <w:rFonts w:ascii="Bookman Old Style" w:hAnsi="Bookman Old Style"/>
          <w:lang w:val="en-US"/>
        </w:rPr>
        <w:t>The</w:t>
      </w:r>
      <w:r w:rsidR="00377513">
        <w:rPr>
          <w:rFonts w:ascii="Bookman Old Style" w:hAnsi="Bookman Old Style"/>
          <w:lang w:val="en-US"/>
        </w:rPr>
        <w:t xml:space="preserve"> president will and motivation seems to be the key variable</w:t>
      </w:r>
      <w:r w:rsidR="009D67DA">
        <w:rPr>
          <w:rFonts w:ascii="Bookman Old Style" w:hAnsi="Bookman Old Style"/>
          <w:lang w:val="en-US"/>
        </w:rPr>
        <w:t xml:space="preserve"> in Chile</w:t>
      </w:r>
      <w:r w:rsidR="00377513">
        <w:rPr>
          <w:rFonts w:ascii="Bookman Old Style" w:hAnsi="Bookman Old Style"/>
          <w:lang w:val="en-US"/>
        </w:rPr>
        <w:t xml:space="preserve"> to </w:t>
      </w:r>
      <w:r w:rsidR="00A14473">
        <w:rPr>
          <w:rFonts w:ascii="Bookman Old Style" w:hAnsi="Bookman Old Style"/>
          <w:lang w:val="en-US"/>
        </w:rPr>
        <w:t>identify a chance for a policy change</w:t>
      </w:r>
      <w:r w:rsidR="00414285">
        <w:rPr>
          <w:rFonts w:ascii="Bookman Old Style" w:hAnsi="Bookman Old Style"/>
          <w:lang w:val="en-US"/>
        </w:rPr>
        <w:t>.</w:t>
      </w:r>
    </w:p>
    <w:p w14:paraId="64A9952C" w14:textId="3D5CE0FA" w:rsidR="004B72DA" w:rsidRDefault="004B72DA" w:rsidP="004B72DA">
      <w:pPr>
        <w:spacing w:line="360" w:lineRule="auto"/>
        <w:ind w:firstLine="708"/>
        <w:jc w:val="both"/>
        <w:rPr>
          <w:rFonts w:ascii="Bookman Old Style" w:hAnsi="Bookman Old Style"/>
          <w:lang w:val="en-US"/>
        </w:rPr>
      </w:pPr>
      <w:r w:rsidRPr="009A7086">
        <w:rPr>
          <w:rFonts w:ascii="Bookman Old Style" w:hAnsi="Bookman Old Style"/>
          <w:lang w:val="en-US"/>
        </w:rPr>
        <w:t>The evidence provided by the five Chilean cases analyzed suggest that most frequently a motivated president is the key actor that opens the process, identifying a situation on which he/she would like to undertake a policy intervention; that the workable solution depends on the knowledge accumulated on the issue and the framework of ideas set by the president.</w:t>
      </w:r>
    </w:p>
    <w:p w14:paraId="2E50D60A" w14:textId="22101380" w:rsidR="00CA219D" w:rsidRDefault="002F5336" w:rsidP="00E63A49">
      <w:pPr>
        <w:spacing w:line="360" w:lineRule="auto"/>
        <w:ind w:firstLine="708"/>
        <w:jc w:val="both"/>
        <w:rPr>
          <w:rFonts w:ascii="Bookman Old Style" w:hAnsi="Bookman Old Style"/>
          <w:lang w:val="en-US"/>
        </w:rPr>
      </w:pPr>
      <w:r>
        <w:rPr>
          <w:rFonts w:ascii="Bookman Old Style" w:hAnsi="Bookman Old Style"/>
          <w:lang w:val="en-US"/>
        </w:rPr>
        <w:t>Thus, the</w:t>
      </w:r>
      <w:r w:rsidR="00FE1F6D">
        <w:rPr>
          <w:rFonts w:ascii="Bookman Old Style" w:hAnsi="Bookman Old Style"/>
          <w:lang w:val="en-US"/>
        </w:rPr>
        <w:t xml:space="preserve"> analysis suggest</w:t>
      </w:r>
      <w:r w:rsidR="001E0F1D">
        <w:rPr>
          <w:rFonts w:ascii="Bookman Old Style" w:hAnsi="Bookman Old Style"/>
          <w:lang w:val="en-US"/>
        </w:rPr>
        <w:t>s</w:t>
      </w:r>
      <w:r w:rsidR="00FE1F6D">
        <w:rPr>
          <w:rFonts w:ascii="Bookman Old Style" w:hAnsi="Bookman Old Style"/>
          <w:lang w:val="en-US"/>
        </w:rPr>
        <w:t xml:space="preserve"> that a policy change </w:t>
      </w:r>
      <w:r w:rsidR="006B0D4E">
        <w:rPr>
          <w:rFonts w:ascii="Bookman Old Style" w:hAnsi="Bookman Old Style"/>
          <w:lang w:val="en-US"/>
        </w:rPr>
        <w:t xml:space="preserve">would most likely </w:t>
      </w:r>
      <w:r w:rsidR="00FE1F6D">
        <w:rPr>
          <w:rFonts w:ascii="Bookman Old Style" w:hAnsi="Bookman Old Style"/>
          <w:lang w:val="en-US"/>
        </w:rPr>
        <w:t>occur</w:t>
      </w:r>
      <w:r w:rsidR="00350EA2">
        <w:rPr>
          <w:rFonts w:ascii="Bookman Old Style" w:hAnsi="Bookman Old Style"/>
          <w:lang w:val="en-US"/>
        </w:rPr>
        <w:t xml:space="preserve"> when </w:t>
      </w:r>
      <w:r w:rsidR="00A22940">
        <w:rPr>
          <w:rFonts w:ascii="Bookman Old Style" w:hAnsi="Bookman Old Style"/>
          <w:lang w:val="en-US"/>
        </w:rPr>
        <w:t>a motivated president</w:t>
      </w:r>
      <w:r w:rsidR="00D16143">
        <w:rPr>
          <w:rFonts w:ascii="Bookman Old Style" w:hAnsi="Bookman Old Style"/>
          <w:lang w:val="en-US"/>
        </w:rPr>
        <w:t xml:space="preserve"> </w:t>
      </w:r>
      <w:r w:rsidR="00AD25A6">
        <w:rPr>
          <w:rFonts w:ascii="Bookman Old Style" w:hAnsi="Bookman Old Style"/>
          <w:lang w:val="en-US"/>
        </w:rPr>
        <w:t>nominate</w:t>
      </w:r>
      <w:r w:rsidR="006A2544">
        <w:rPr>
          <w:rFonts w:ascii="Bookman Old Style" w:hAnsi="Bookman Old Style"/>
          <w:lang w:val="en-US"/>
        </w:rPr>
        <w:t>s</w:t>
      </w:r>
      <w:r w:rsidR="00AD25A6">
        <w:rPr>
          <w:rFonts w:ascii="Bookman Old Style" w:hAnsi="Bookman Old Style"/>
          <w:lang w:val="en-US"/>
        </w:rPr>
        <w:t xml:space="preserve"> and empower</w:t>
      </w:r>
      <w:r w:rsidR="006A2544">
        <w:rPr>
          <w:rFonts w:ascii="Bookman Old Style" w:hAnsi="Bookman Old Style"/>
          <w:lang w:val="en-US"/>
        </w:rPr>
        <w:t>s</w:t>
      </w:r>
      <w:r w:rsidR="00AD25A6">
        <w:rPr>
          <w:rFonts w:ascii="Bookman Old Style" w:hAnsi="Bookman Old Style"/>
          <w:lang w:val="en-US"/>
        </w:rPr>
        <w:t xml:space="preserve"> a group of</w:t>
      </w:r>
      <w:r w:rsidR="006A2544">
        <w:rPr>
          <w:rFonts w:ascii="Bookman Old Style" w:hAnsi="Bookman Old Style"/>
          <w:lang w:val="en-US"/>
        </w:rPr>
        <w:t xml:space="preserve"> technics, </w:t>
      </w:r>
      <w:proofErr w:type="gramStart"/>
      <w:r w:rsidR="006A2544">
        <w:rPr>
          <w:rFonts w:ascii="Bookman Old Style" w:hAnsi="Bookman Old Style"/>
          <w:lang w:val="en-US"/>
        </w:rPr>
        <w:t>who</w:t>
      </w:r>
      <w:proofErr w:type="gramEnd"/>
      <w:r w:rsidR="006A2544">
        <w:rPr>
          <w:rFonts w:ascii="Bookman Old Style" w:hAnsi="Bookman Old Style"/>
          <w:lang w:val="en-US"/>
        </w:rPr>
        <w:t xml:space="preserve"> ta</w:t>
      </w:r>
      <w:r w:rsidR="008F05CD">
        <w:rPr>
          <w:rFonts w:ascii="Bookman Old Style" w:hAnsi="Bookman Old Style"/>
          <w:lang w:val="en-US"/>
        </w:rPr>
        <w:t>k</w:t>
      </w:r>
      <w:r w:rsidR="006A2544">
        <w:rPr>
          <w:rFonts w:ascii="Bookman Old Style" w:hAnsi="Bookman Old Style"/>
          <w:lang w:val="en-US"/>
        </w:rPr>
        <w:t>es</w:t>
      </w:r>
      <w:r w:rsidR="008F05CD">
        <w:rPr>
          <w:rFonts w:ascii="Bookman Old Style" w:hAnsi="Bookman Old Style"/>
          <w:lang w:val="en-US"/>
        </w:rPr>
        <w:t xml:space="preserve"> advantage of</w:t>
      </w:r>
      <w:r w:rsidR="00A22940">
        <w:rPr>
          <w:rFonts w:ascii="Bookman Old Style" w:hAnsi="Bookman Old Style"/>
          <w:lang w:val="en-US"/>
        </w:rPr>
        <w:t xml:space="preserve"> </w:t>
      </w:r>
      <w:r w:rsidR="005E295D">
        <w:rPr>
          <w:rFonts w:ascii="Bookman Old Style" w:hAnsi="Bookman Old Style"/>
          <w:lang w:val="en-US"/>
        </w:rPr>
        <w:t>an</w:t>
      </w:r>
      <w:r w:rsidR="00350EA2">
        <w:rPr>
          <w:rFonts w:ascii="Bookman Old Style" w:hAnsi="Bookman Old Style"/>
          <w:lang w:val="en-US"/>
        </w:rPr>
        <w:t xml:space="preserve"> extensive</w:t>
      </w:r>
      <w:r w:rsidR="005E295D">
        <w:rPr>
          <w:rFonts w:ascii="Bookman Old Style" w:hAnsi="Bookman Old Style"/>
          <w:lang w:val="en-US"/>
        </w:rPr>
        <w:t xml:space="preserve"> </w:t>
      </w:r>
      <w:r w:rsidR="00AD25A6">
        <w:rPr>
          <w:rFonts w:ascii="Bookman Old Style" w:hAnsi="Bookman Old Style"/>
          <w:lang w:val="en-US"/>
        </w:rPr>
        <w:t>accumulation of knowledge on an issue</w:t>
      </w:r>
      <w:r w:rsidR="005E295D">
        <w:rPr>
          <w:rFonts w:ascii="Bookman Old Style" w:hAnsi="Bookman Old Style"/>
          <w:lang w:val="en-US"/>
        </w:rPr>
        <w:t>,</w:t>
      </w:r>
      <w:r w:rsidR="006B0D4E">
        <w:rPr>
          <w:rFonts w:ascii="Bookman Old Style" w:hAnsi="Bookman Old Style"/>
          <w:lang w:val="en-US"/>
        </w:rPr>
        <w:t xml:space="preserve"> design</w:t>
      </w:r>
      <w:r w:rsidR="006A2544">
        <w:rPr>
          <w:rFonts w:ascii="Bookman Old Style" w:hAnsi="Bookman Old Style"/>
          <w:lang w:val="en-US"/>
        </w:rPr>
        <w:t>s</w:t>
      </w:r>
      <w:r w:rsidR="006B0D4E">
        <w:rPr>
          <w:rFonts w:ascii="Bookman Old Style" w:hAnsi="Bookman Old Style"/>
          <w:lang w:val="en-US"/>
        </w:rPr>
        <w:t xml:space="preserve"> a proposal and manage</w:t>
      </w:r>
      <w:r w:rsidR="006A2544">
        <w:rPr>
          <w:rFonts w:ascii="Bookman Old Style" w:hAnsi="Bookman Old Style"/>
          <w:lang w:val="en-US"/>
        </w:rPr>
        <w:t>s</w:t>
      </w:r>
      <w:r w:rsidR="006B0D4E">
        <w:rPr>
          <w:rFonts w:ascii="Bookman Old Style" w:hAnsi="Bookman Old Style"/>
          <w:lang w:val="en-US"/>
        </w:rPr>
        <w:t xml:space="preserve"> to get it approved and implemented. </w:t>
      </w:r>
      <w:r w:rsidR="00064F05">
        <w:rPr>
          <w:rFonts w:ascii="Bookman Old Style" w:hAnsi="Bookman Old Style"/>
          <w:lang w:val="en-US"/>
        </w:rPr>
        <w:t xml:space="preserve">Technics, in turn, </w:t>
      </w:r>
      <w:r w:rsidR="00204661">
        <w:rPr>
          <w:rFonts w:ascii="Bookman Old Style" w:hAnsi="Bookman Old Style"/>
          <w:lang w:val="en-US"/>
        </w:rPr>
        <w:t>w</w:t>
      </w:r>
      <w:r w:rsidR="00C61351">
        <w:rPr>
          <w:rFonts w:ascii="Bookman Old Style" w:hAnsi="Bookman Old Style"/>
          <w:lang w:val="en-US"/>
        </w:rPr>
        <w:t>ishing to</w:t>
      </w:r>
      <w:r w:rsidR="00E9376C">
        <w:rPr>
          <w:rFonts w:ascii="Bookman Old Style" w:hAnsi="Bookman Old Style"/>
          <w:lang w:val="en-US"/>
        </w:rPr>
        <w:t xml:space="preserve"> avoid delays and keep control on the process,</w:t>
      </w:r>
      <w:r w:rsidR="00C61351">
        <w:rPr>
          <w:rFonts w:ascii="Bookman Old Style" w:hAnsi="Bookman Old Style"/>
          <w:lang w:val="en-US"/>
        </w:rPr>
        <w:t xml:space="preserve"> </w:t>
      </w:r>
      <w:r w:rsidR="00064F05">
        <w:rPr>
          <w:rFonts w:ascii="Bookman Old Style" w:hAnsi="Bookman Old Style"/>
          <w:lang w:val="en-US"/>
        </w:rPr>
        <w:t>prefers to use the administrative capacity of the president to get the proposal approved and implemented</w:t>
      </w:r>
      <w:r w:rsidR="00E9376C">
        <w:rPr>
          <w:rFonts w:ascii="Bookman Old Style" w:hAnsi="Bookman Old Style"/>
          <w:lang w:val="en-US"/>
        </w:rPr>
        <w:t>.</w:t>
      </w:r>
      <w:r w:rsidR="00064F05">
        <w:rPr>
          <w:rFonts w:ascii="Bookman Old Style" w:hAnsi="Bookman Old Style"/>
          <w:lang w:val="en-US"/>
        </w:rPr>
        <w:t xml:space="preserve"> </w:t>
      </w:r>
      <w:r w:rsidR="00E9376C">
        <w:rPr>
          <w:rFonts w:ascii="Bookman Old Style" w:hAnsi="Bookman Old Style"/>
          <w:lang w:val="en-US"/>
        </w:rPr>
        <w:t>B</w:t>
      </w:r>
      <w:r w:rsidR="00F21766">
        <w:rPr>
          <w:rFonts w:ascii="Bookman Old Style" w:hAnsi="Bookman Old Style"/>
          <w:lang w:val="en-US"/>
        </w:rPr>
        <w:t>ut if it is constitutionally mandatory or political</w:t>
      </w:r>
      <w:r w:rsidR="002D28B9">
        <w:rPr>
          <w:rFonts w:ascii="Bookman Old Style" w:hAnsi="Bookman Old Style"/>
          <w:lang w:val="en-US"/>
        </w:rPr>
        <w:t>ly</w:t>
      </w:r>
      <w:r w:rsidR="00F21766">
        <w:rPr>
          <w:rFonts w:ascii="Bookman Old Style" w:hAnsi="Bookman Old Style"/>
          <w:lang w:val="en-US"/>
        </w:rPr>
        <w:t xml:space="preserve"> need</w:t>
      </w:r>
      <w:r w:rsidR="002D28B9">
        <w:rPr>
          <w:rFonts w:ascii="Bookman Old Style" w:hAnsi="Bookman Old Style"/>
          <w:lang w:val="en-US"/>
        </w:rPr>
        <w:t>ed</w:t>
      </w:r>
      <w:r w:rsidR="00F21766">
        <w:rPr>
          <w:rFonts w:ascii="Bookman Old Style" w:hAnsi="Bookman Old Style"/>
          <w:lang w:val="en-US"/>
        </w:rPr>
        <w:t xml:space="preserve"> </w:t>
      </w:r>
      <w:r w:rsidR="00150AE8">
        <w:rPr>
          <w:rFonts w:ascii="Bookman Old Style" w:hAnsi="Bookman Old Style"/>
          <w:lang w:val="en-US"/>
        </w:rPr>
        <w:t>– because of a crisis, for instance –</w:t>
      </w:r>
      <w:r w:rsidR="00EF1490">
        <w:rPr>
          <w:rFonts w:ascii="Bookman Old Style" w:hAnsi="Bookman Old Style"/>
          <w:lang w:val="en-US"/>
        </w:rPr>
        <w:t xml:space="preserve"> they </w:t>
      </w:r>
      <w:r w:rsidR="00CA219D">
        <w:rPr>
          <w:rFonts w:ascii="Bookman Old Style" w:hAnsi="Bookman Old Style"/>
          <w:lang w:val="en-US"/>
        </w:rPr>
        <w:t>are going to submit the proposal for a Congressional discussion and decision.</w:t>
      </w:r>
    </w:p>
    <w:p w14:paraId="14DE3AEC" w14:textId="7D84D173" w:rsidR="00EA3B2E" w:rsidRDefault="00EA3B2E" w:rsidP="009A7086">
      <w:pPr>
        <w:spacing w:line="360" w:lineRule="auto"/>
        <w:jc w:val="both"/>
        <w:rPr>
          <w:rFonts w:ascii="Bookman Old Style" w:hAnsi="Bookman Old Style"/>
          <w:lang w:val="en-US"/>
        </w:rPr>
      </w:pPr>
    </w:p>
    <w:p w14:paraId="470778D9" w14:textId="77777777" w:rsidR="005510EB" w:rsidRDefault="005510EB" w:rsidP="00E71ECB">
      <w:pPr>
        <w:spacing w:line="360" w:lineRule="auto"/>
        <w:jc w:val="both"/>
        <w:rPr>
          <w:rFonts w:ascii="Bookman Old Style" w:hAnsi="Bookman Old Style"/>
          <w:lang w:val="en-US"/>
        </w:rPr>
      </w:pPr>
    </w:p>
    <w:p w14:paraId="3E17F014" w14:textId="11E832B6" w:rsidR="007126DD" w:rsidRDefault="00C51F47" w:rsidP="00F30F79">
      <w:pPr>
        <w:jc w:val="both"/>
        <w:rPr>
          <w:rFonts w:ascii="Bookman Old Style" w:hAnsi="Bookman Old Style"/>
          <w:lang w:val="en-US"/>
        </w:rPr>
      </w:pPr>
      <w:r>
        <w:rPr>
          <w:rFonts w:ascii="Bookman Old Style" w:hAnsi="Bookman Old Style"/>
          <w:lang w:val="en-US"/>
        </w:rPr>
        <w:t>REFERENCES</w:t>
      </w:r>
    </w:p>
    <w:p w14:paraId="61A85595" w14:textId="77777777" w:rsidR="00C51F47" w:rsidRPr="006B67EF" w:rsidRDefault="00C51F47" w:rsidP="006B67EF">
      <w:pPr>
        <w:jc w:val="both"/>
        <w:rPr>
          <w:rFonts w:ascii="Bookman Old Style" w:hAnsi="Bookman Old Style"/>
          <w:lang w:val="en-US"/>
        </w:rPr>
      </w:pPr>
    </w:p>
    <w:p w14:paraId="7F8FF8A5" w14:textId="28D1201F" w:rsidR="00826C51" w:rsidRPr="006B67EF" w:rsidRDefault="00826C51" w:rsidP="006B67EF">
      <w:pPr>
        <w:jc w:val="both"/>
        <w:rPr>
          <w:rFonts w:ascii="Bookman Old Style" w:hAnsi="Bookman Old Style"/>
          <w:lang w:val="es-MX"/>
        </w:rPr>
      </w:pPr>
      <w:r w:rsidRPr="006B67EF">
        <w:rPr>
          <w:rFonts w:ascii="Bookman Old Style" w:hAnsi="Bookman Old Style"/>
          <w:lang w:val="es-MX"/>
        </w:rPr>
        <w:t>Aylwin, Patricio. 1993. “</w:t>
      </w:r>
      <w:r w:rsidRPr="006B67EF">
        <w:rPr>
          <w:rFonts w:ascii="Bookman Old Style" w:hAnsi="Bookman Old Style"/>
          <w:u w:val="single"/>
          <w:lang w:val="es-MX"/>
        </w:rPr>
        <w:t>Mensaje Presidencial del 21 de Mayo de 1993</w:t>
      </w:r>
      <w:r w:rsidRPr="006B67EF">
        <w:rPr>
          <w:rFonts w:ascii="Bookman Old Style" w:hAnsi="Bookman Old Style"/>
          <w:lang w:val="es-MX"/>
        </w:rPr>
        <w:t xml:space="preserve">”. Valparaíso: Congreso Nacional de la República de Chile. </w:t>
      </w:r>
    </w:p>
    <w:p w14:paraId="1FCC062D" w14:textId="77777777" w:rsidR="00795942" w:rsidRPr="006B67EF" w:rsidRDefault="00795942" w:rsidP="006B67EF">
      <w:pPr>
        <w:jc w:val="both"/>
        <w:rPr>
          <w:rFonts w:ascii="Bookman Old Style" w:hAnsi="Bookman Old Style"/>
          <w:lang w:val="en-US"/>
        </w:rPr>
      </w:pPr>
    </w:p>
    <w:p w14:paraId="7115B8FF" w14:textId="26EA53A5" w:rsidR="00795942" w:rsidRPr="006B67EF" w:rsidRDefault="00795942" w:rsidP="006B67EF">
      <w:pPr>
        <w:jc w:val="both"/>
        <w:rPr>
          <w:rFonts w:ascii="Bookman Old Style" w:hAnsi="Bookman Old Style"/>
          <w:lang w:val="en-US"/>
        </w:rPr>
      </w:pPr>
      <w:proofErr w:type="spellStart"/>
      <w:r w:rsidRPr="006B67EF">
        <w:rPr>
          <w:rFonts w:ascii="Bookman Old Style" w:hAnsi="Bookman Old Style"/>
          <w:lang w:val="en-US"/>
        </w:rPr>
        <w:t>Bachelet</w:t>
      </w:r>
      <w:proofErr w:type="spellEnd"/>
      <w:r w:rsidRPr="006B67EF">
        <w:rPr>
          <w:rFonts w:ascii="Bookman Old Style" w:hAnsi="Bookman Old Style"/>
          <w:lang w:val="en-US"/>
        </w:rPr>
        <w:t>, Michel</w:t>
      </w:r>
      <w:r w:rsidR="00A5638D" w:rsidRPr="006B67EF">
        <w:rPr>
          <w:rFonts w:ascii="Bookman Old Style" w:hAnsi="Bookman Old Style"/>
          <w:lang w:val="en-US"/>
        </w:rPr>
        <w:t>l</w:t>
      </w:r>
      <w:r w:rsidRPr="006B67EF">
        <w:rPr>
          <w:rFonts w:ascii="Bookman Old Style" w:hAnsi="Bookman Old Style"/>
          <w:lang w:val="en-US"/>
        </w:rPr>
        <w:t>e. 2005.</w:t>
      </w:r>
      <w:r w:rsidR="00D211F0">
        <w:rPr>
          <w:rFonts w:ascii="Bookman Old Style" w:hAnsi="Bookman Old Style"/>
          <w:lang w:val="en-US"/>
        </w:rPr>
        <w:t xml:space="preserve"> “</w:t>
      </w:r>
      <w:proofErr w:type="spellStart"/>
      <w:r w:rsidR="00D211F0">
        <w:rPr>
          <w:rFonts w:ascii="Bookman Old Style" w:hAnsi="Bookman Old Style"/>
          <w:lang w:val="en-US"/>
        </w:rPr>
        <w:t>Más</w:t>
      </w:r>
      <w:proofErr w:type="spellEnd"/>
      <w:r w:rsidR="00D211F0">
        <w:rPr>
          <w:rFonts w:ascii="Bookman Old Style" w:hAnsi="Bookman Old Style"/>
          <w:lang w:val="en-US"/>
        </w:rPr>
        <w:t xml:space="preserve"> </w:t>
      </w:r>
      <w:proofErr w:type="spellStart"/>
      <w:r w:rsidR="00D211F0">
        <w:rPr>
          <w:rFonts w:ascii="Bookman Old Style" w:hAnsi="Bookman Old Style"/>
          <w:lang w:val="en-US"/>
        </w:rPr>
        <w:t>transparencia</w:t>
      </w:r>
      <w:proofErr w:type="spellEnd"/>
      <w:r w:rsidR="00D211F0">
        <w:rPr>
          <w:rFonts w:ascii="Bookman Old Style" w:hAnsi="Bookman Old Style"/>
          <w:lang w:val="en-US"/>
        </w:rPr>
        <w:t xml:space="preserve"> </w:t>
      </w:r>
      <w:proofErr w:type="spellStart"/>
      <w:r w:rsidR="00D211F0">
        <w:rPr>
          <w:rFonts w:ascii="Bookman Old Style" w:hAnsi="Bookman Old Style"/>
          <w:lang w:val="en-US"/>
        </w:rPr>
        <w:t>para</w:t>
      </w:r>
      <w:proofErr w:type="spellEnd"/>
      <w:r w:rsidR="00D211F0">
        <w:rPr>
          <w:rFonts w:ascii="Bookman Old Style" w:hAnsi="Bookman Old Style"/>
          <w:lang w:val="en-US"/>
        </w:rPr>
        <w:t xml:space="preserve"> Chile</w:t>
      </w:r>
      <w:r w:rsidR="001B7107">
        <w:rPr>
          <w:rFonts w:ascii="Bookman Old Style" w:hAnsi="Bookman Old Style"/>
          <w:lang w:val="en-US"/>
        </w:rPr>
        <w:t xml:space="preserve">. </w:t>
      </w:r>
      <w:proofErr w:type="gramStart"/>
      <w:r w:rsidR="001B7107">
        <w:rPr>
          <w:rFonts w:ascii="Bookman Old Style" w:hAnsi="Bookman Old Style"/>
          <w:lang w:val="en-US"/>
        </w:rPr>
        <w:t xml:space="preserve">Para romper la </w:t>
      </w:r>
      <w:proofErr w:type="spellStart"/>
      <w:r w:rsidR="001B7107">
        <w:rPr>
          <w:rFonts w:ascii="Bookman Old Style" w:hAnsi="Bookman Old Style"/>
          <w:lang w:val="en-US"/>
        </w:rPr>
        <w:t>relación</w:t>
      </w:r>
      <w:proofErr w:type="spellEnd"/>
      <w:r w:rsidR="001B7107">
        <w:rPr>
          <w:rFonts w:ascii="Bookman Old Style" w:hAnsi="Bookman Old Style"/>
          <w:lang w:val="en-US"/>
        </w:rPr>
        <w:t xml:space="preserve"> entre el </w:t>
      </w:r>
      <w:proofErr w:type="spellStart"/>
      <w:r w:rsidR="001B7107">
        <w:rPr>
          <w:rFonts w:ascii="Bookman Old Style" w:hAnsi="Bookman Old Style"/>
          <w:lang w:val="en-US"/>
        </w:rPr>
        <w:t>dinero</w:t>
      </w:r>
      <w:proofErr w:type="spellEnd"/>
      <w:r w:rsidR="001B7107">
        <w:rPr>
          <w:rFonts w:ascii="Bookman Old Style" w:hAnsi="Bookman Old Style"/>
          <w:lang w:val="en-US"/>
        </w:rPr>
        <w:t xml:space="preserve"> y la </w:t>
      </w:r>
      <w:proofErr w:type="spellStart"/>
      <w:r w:rsidR="001B7107">
        <w:rPr>
          <w:rFonts w:ascii="Bookman Old Style" w:hAnsi="Bookman Old Style"/>
          <w:lang w:val="en-US"/>
        </w:rPr>
        <w:t>política</w:t>
      </w:r>
      <w:proofErr w:type="spellEnd"/>
      <w:r w:rsidR="001B7107">
        <w:rPr>
          <w:rFonts w:ascii="Bookman Old Style" w:hAnsi="Bookman Old Style"/>
          <w:lang w:val="en-US"/>
        </w:rPr>
        <w:t>”.</w:t>
      </w:r>
      <w:proofErr w:type="gramEnd"/>
      <w:r w:rsidR="001B7107">
        <w:rPr>
          <w:rFonts w:ascii="Bookman Old Style" w:hAnsi="Bookman Old Style"/>
          <w:lang w:val="en-US"/>
        </w:rPr>
        <w:t xml:space="preserve"> </w:t>
      </w:r>
      <w:proofErr w:type="gramStart"/>
      <w:r w:rsidR="00982344">
        <w:rPr>
          <w:rFonts w:ascii="Bookman Old Style" w:hAnsi="Bookman Old Style"/>
          <w:lang w:val="en-US"/>
        </w:rPr>
        <w:t xml:space="preserve">Document of the presidential campaign </w:t>
      </w:r>
      <w:proofErr w:type="spellStart"/>
      <w:r w:rsidR="00982344">
        <w:rPr>
          <w:rFonts w:ascii="Bookman Old Style" w:hAnsi="Bookman Old Style"/>
          <w:lang w:val="en-US"/>
        </w:rPr>
        <w:t>Bahelet</w:t>
      </w:r>
      <w:proofErr w:type="spellEnd"/>
      <w:r w:rsidR="00982344">
        <w:rPr>
          <w:rFonts w:ascii="Bookman Old Style" w:hAnsi="Bookman Old Style"/>
          <w:lang w:val="en-US"/>
        </w:rPr>
        <w:t xml:space="preserve"> +</w:t>
      </w:r>
      <w:proofErr w:type="spellStart"/>
      <w:r w:rsidR="00982344">
        <w:rPr>
          <w:rFonts w:ascii="Bookman Old Style" w:hAnsi="Bookman Old Style"/>
          <w:lang w:val="en-US"/>
        </w:rPr>
        <w:t>para</w:t>
      </w:r>
      <w:proofErr w:type="spellEnd"/>
      <w:r w:rsidR="00982344">
        <w:rPr>
          <w:rFonts w:ascii="Bookman Old Style" w:hAnsi="Bookman Old Style"/>
          <w:lang w:val="en-US"/>
        </w:rPr>
        <w:t xml:space="preserve"> Chile, ppt.</w:t>
      </w:r>
      <w:proofErr w:type="gramEnd"/>
    </w:p>
    <w:p w14:paraId="1B02851C" w14:textId="77777777" w:rsidR="00172429" w:rsidRDefault="00172429" w:rsidP="006B67EF">
      <w:pPr>
        <w:jc w:val="both"/>
        <w:rPr>
          <w:rFonts w:ascii="Bookman Old Style" w:hAnsi="Bookman Old Style"/>
          <w:lang w:val="en-US"/>
        </w:rPr>
      </w:pPr>
    </w:p>
    <w:p w14:paraId="6FBE40BE" w14:textId="6379FDE5" w:rsidR="00BE2920" w:rsidRDefault="00BE2920" w:rsidP="006B67EF">
      <w:pPr>
        <w:jc w:val="both"/>
        <w:rPr>
          <w:rFonts w:ascii="Bookman Old Style" w:hAnsi="Bookman Old Style"/>
          <w:lang w:val="en-US"/>
        </w:rPr>
      </w:pPr>
      <w:proofErr w:type="spellStart"/>
      <w:r>
        <w:rPr>
          <w:rFonts w:ascii="Bookman Old Style" w:hAnsi="Bookman Old Style"/>
          <w:lang w:val="en-US"/>
        </w:rPr>
        <w:t>Bellolio</w:t>
      </w:r>
      <w:proofErr w:type="spellEnd"/>
      <w:r w:rsidR="00243E67">
        <w:rPr>
          <w:rFonts w:ascii="Bookman Old Style" w:hAnsi="Bookman Old Style"/>
          <w:lang w:val="en-US"/>
        </w:rPr>
        <w:t xml:space="preserve">, Alvaro; Boris de los Rios, Ignacio </w:t>
      </w:r>
      <w:proofErr w:type="spellStart"/>
      <w:r w:rsidR="00243E67">
        <w:rPr>
          <w:rFonts w:ascii="Bookman Old Style" w:hAnsi="Bookman Old Style"/>
          <w:lang w:val="en-US"/>
        </w:rPr>
        <w:t>Irarrazaval</w:t>
      </w:r>
      <w:proofErr w:type="spellEnd"/>
      <w:r w:rsidR="00243E67">
        <w:rPr>
          <w:rFonts w:ascii="Bookman Old Style" w:hAnsi="Bookman Old Style"/>
          <w:lang w:val="en-US"/>
        </w:rPr>
        <w:t xml:space="preserve">, Luis </w:t>
      </w:r>
      <w:proofErr w:type="spellStart"/>
      <w:r w:rsidR="00243E67">
        <w:rPr>
          <w:rFonts w:ascii="Bookman Old Style" w:hAnsi="Bookman Old Style"/>
          <w:lang w:val="en-US"/>
        </w:rPr>
        <w:t>Larraín</w:t>
      </w:r>
      <w:proofErr w:type="spellEnd"/>
      <w:r w:rsidR="00243E67">
        <w:rPr>
          <w:rFonts w:ascii="Bookman Old Style" w:hAnsi="Bookman Old Style"/>
          <w:lang w:val="en-US"/>
        </w:rPr>
        <w:t>, Jorge Marshall, Juan José Morale</w:t>
      </w:r>
      <w:r w:rsidR="00711AF8">
        <w:rPr>
          <w:rFonts w:ascii="Bookman Old Style" w:hAnsi="Bookman Old Style"/>
          <w:lang w:val="en-US"/>
        </w:rPr>
        <w:t>s</w:t>
      </w:r>
      <w:proofErr w:type="gramStart"/>
      <w:r w:rsidR="00711AF8">
        <w:rPr>
          <w:rFonts w:ascii="Bookman Old Style" w:hAnsi="Bookman Old Style"/>
          <w:lang w:val="en-US"/>
        </w:rPr>
        <w:t>,  Emilio</w:t>
      </w:r>
      <w:proofErr w:type="gramEnd"/>
      <w:r w:rsidR="00711AF8">
        <w:rPr>
          <w:rFonts w:ascii="Bookman Old Style" w:hAnsi="Bookman Old Style"/>
          <w:lang w:val="en-US"/>
        </w:rPr>
        <w:t xml:space="preserve"> </w:t>
      </w:r>
      <w:proofErr w:type="spellStart"/>
      <w:r w:rsidR="00711AF8">
        <w:rPr>
          <w:rFonts w:ascii="Bookman Old Style" w:hAnsi="Bookman Old Style"/>
          <w:lang w:val="en-US"/>
        </w:rPr>
        <w:t>Sierpe</w:t>
      </w:r>
      <w:proofErr w:type="spellEnd"/>
      <w:r w:rsidR="00711AF8">
        <w:rPr>
          <w:rFonts w:ascii="Bookman Old Style" w:hAnsi="Bookman Old Style"/>
          <w:lang w:val="en-US"/>
        </w:rPr>
        <w:t xml:space="preserve"> and </w:t>
      </w:r>
      <w:proofErr w:type="spellStart"/>
      <w:r w:rsidR="00711AF8">
        <w:rPr>
          <w:rFonts w:ascii="Bookman Old Style" w:hAnsi="Bookman Old Style"/>
          <w:lang w:val="en-US"/>
        </w:rPr>
        <w:t>Valeska</w:t>
      </w:r>
      <w:proofErr w:type="spellEnd"/>
      <w:r w:rsidR="00711AF8">
        <w:rPr>
          <w:rFonts w:ascii="Bookman Old Style" w:hAnsi="Bookman Old Style"/>
          <w:lang w:val="en-US"/>
        </w:rPr>
        <w:t xml:space="preserve"> </w:t>
      </w:r>
      <w:proofErr w:type="spellStart"/>
      <w:r w:rsidR="00711AF8">
        <w:rPr>
          <w:rFonts w:ascii="Bookman Old Style" w:hAnsi="Bookman Old Style"/>
          <w:lang w:val="en-US"/>
        </w:rPr>
        <w:t>Vé</w:t>
      </w:r>
      <w:r w:rsidR="00243E67">
        <w:rPr>
          <w:rFonts w:ascii="Bookman Old Style" w:hAnsi="Bookman Old Style"/>
          <w:lang w:val="en-US"/>
        </w:rPr>
        <w:t>liz</w:t>
      </w:r>
      <w:proofErr w:type="spellEnd"/>
      <w:r w:rsidR="00711AF8">
        <w:rPr>
          <w:rFonts w:ascii="Bookman Old Style" w:hAnsi="Bookman Old Style"/>
          <w:lang w:val="en-US"/>
        </w:rPr>
        <w:t xml:space="preserve">. 2012. </w:t>
      </w:r>
      <w:r w:rsidR="008D236C">
        <w:rPr>
          <w:rFonts w:ascii="Bookman Old Style" w:hAnsi="Bookman Old Style"/>
          <w:lang w:val="en-US"/>
        </w:rPr>
        <w:t>“</w:t>
      </w:r>
      <w:proofErr w:type="spellStart"/>
      <w:r w:rsidR="008D236C">
        <w:rPr>
          <w:rFonts w:ascii="Bookman Old Style" w:hAnsi="Bookman Old Style"/>
          <w:lang w:val="en-US"/>
        </w:rPr>
        <w:t>Agencia</w:t>
      </w:r>
      <w:proofErr w:type="spellEnd"/>
      <w:r w:rsidR="008D236C">
        <w:rPr>
          <w:rFonts w:ascii="Bookman Old Style" w:hAnsi="Bookman Old Style"/>
          <w:lang w:val="en-US"/>
        </w:rPr>
        <w:t xml:space="preserve"> de </w:t>
      </w:r>
      <w:proofErr w:type="spellStart"/>
      <w:r w:rsidR="00BC1EBB">
        <w:rPr>
          <w:rFonts w:ascii="Bookman Old Style" w:hAnsi="Bookman Old Style"/>
          <w:lang w:val="en-US"/>
        </w:rPr>
        <w:t>Evaluación</w:t>
      </w:r>
      <w:proofErr w:type="spellEnd"/>
      <w:r w:rsidR="00BC1EBB">
        <w:rPr>
          <w:rFonts w:ascii="Bookman Old Style" w:hAnsi="Bookman Old Style"/>
          <w:lang w:val="en-US"/>
        </w:rPr>
        <w:t xml:space="preserve"> de </w:t>
      </w:r>
      <w:proofErr w:type="spellStart"/>
      <w:r w:rsidR="00BC1EBB">
        <w:rPr>
          <w:rFonts w:ascii="Bookman Old Style" w:hAnsi="Bookman Old Style"/>
          <w:lang w:val="en-US"/>
        </w:rPr>
        <w:t>Programas</w:t>
      </w:r>
      <w:proofErr w:type="spellEnd"/>
      <w:r w:rsidR="00BC1EBB">
        <w:rPr>
          <w:rFonts w:ascii="Bookman Old Style" w:hAnsi="Bookman Old Style"/>
          <w:lang w:val="en-US"/>
        </w:rPr>
        <w:t xml:space="preserve"> y </w:t>
      </w:r>
      <w:proofErr w:type="spellStart"/>
      <w:r w:rsidR="00BC1EBB">
        <w:rPr>
          <w:rFonts w:ascii="Bookman Old Style" w:hAnsi="Bookman Old Style"/>
          <w:lang w:val="en-US"/>
        </w:rPr>
        <w:t>Políticas</w:t>
      </w:r>
      <w:proofErr w:type="spellEnd"/>
      <w:r w:rsidR="00BC1EBB">
        <w:rPr>
          <w:rFonts w:ascii="Bookman Old Style" w:hAnsi="Bookman Old Style"/>
          <w:lang w:val="en-US"/>
        </w:rPr>
        <w:t xml:space="preserve"> </w:t>
      </w:r>
      <w:proofErr w:type="spellStart"/>
      <w:r w:rsidR="00BC1EBB">
        <w:rPr>
          <w:rFonts w:ascii="Bookman Old Style" w:hAnsi="Bookman Old Style"/>
          <w:lang w:val="en-US"/>
        </w:rPr>
        <w:t>Públicas</w:t>
      </w:r>
      <w:proofErr w:type="spellEnd"/>
      <w:r w:rsidR="00BC1EBB">
        <w:rPr>
          <w:rFonts w:ascii="Bookman Old Style" w:hAnsi="Bookman Old Style"/>
          <w:lang w:val="en-US"/>
        </w:rPr>
        <w:t xml:space="preserve"> en Chile. </w:t>
      </w:r>
      <w:proofErr w:type="spellStart"/>
      <w:proofErr w:type="gramStart"/>
      <w:r w:rsidR="00BC1EBB">
        <w:rPr>
          <w:rFonts w:ascii="Bookman Old Style" w:hAnsi="Bookman Old Style"/>
          <w:lang w:val="en-US"/>
        </w:rPr>
        <w:t>Propuesta</w:t>
      </w:r>
      <w:proofErr w:type="spellEnd"/>
      <w:r w:rsidR="00BC1EBB">
        <w:rPr>
          <w:rFonts w:ascii="Bookman Old Style" w:hAnsi="Bookman Old Style"/>
          <w:lang w:val="en-US"/>
        </w:rPr>
        <w:t xml:space="preserve"> de </w:t>
      </w:r>
      <w:proofErr w:type="spellStart"/>
      <w:r w:rsidR="00BC1EBB">
        <w:rPr>
          <w:rFonts w:ascii="Bookman Old Style" w:hAnsi="Bookman Old Style"/>
          <w:lang w:val="en-US"/>
        </w:rPr>
        <w:t>Diseño</w:t>
      </w:r>
      <w:proofErr w:type="spellEnd"/>
      <w:r w:rsidR="00BC1EBB">
        <w:rPr>
          <w:rFonts w:ascii="Bookman Old Style" w:hAnsi="Bookman Old Style"/>
          <w:lang w:val="en-US"/>
        </w:rPr>
        <w:t xml:space="preserve"> </w:t>
      </w:r>
      <w:proofErr w:type="spellStart"/>
      <w:r w:rsidR="00BC1EBB">
        <w:rPr>
          <w:rFonts w:ascii="Bookman Old Style" w:hAnsi="Bookman Old Style"/>
          <w:lang w:val="en-US"/>
        </w:rPr>
        <w:t>Institucional</w:t>
      </w:r>
      <w:proofErr w:type="spellEnd"/>
      <w:r w:rsidR="00BC1EBB">
        <w:rPr>
          <w:rFonts w:ascii="Bookman Old Style" w:hAnsi="Bookman Old Style"/>
          <w:lang w:val="en-US"/>
        </w:rPr>
        <w:t>”.</w:t>
      </w:r>
      <w:proofErr w:type="gramEnd"/>
      <w:r w:rsidR="00BC1EBB">
        <w:rPr>
          <w:rFonts w:ascii="Bookman Old Style" w:hAnsi="Bookman Old Style"/>
          <w:lang w:val="en-US"/>
        </w:rPr>
        <w:t xml:space="preserve"> </w:t>
      </w:r>
      <w:r w:rsidR="004224B9">
        <w:rPr>
          <w:rFonts w:ascii="Bookman Old Style" w:hAnsi="Bookman Old Style"/>
          <w:lang w:val="en-US"/>
        </w:rPr>
        <w:t>February the 2</w:t>
      </w:r>
      <w:r w:rsidR="004224B9" w:rsidRPr="004224B9">
        <w:rPr>
          <w:rFonts w:ascii="Bookman Old Style" w:hAnsi="Bookman Old Style"/>
          <w:vertAlign w:val="superscript"/>
          <w:lang w:val="en-US"/>
        </w:rPr>
        <w:t>nd</w:t>
      </w:r>
      <w:r w:rsidR="004224B9">
        <w:rPr>
          <w:rFonts w:ascii="Bookman Old Style" w:hAnsi="Bookman Old Style"/>
          <w:lang w:val="en-US"/>
        </w:rPr>
        <w:t xml:space="preserve">, 2012. </w:t>
      </w:r>
      <w:r w:rsidR="00BC1EBB">
        <w:rPr>
          <w:rFonts w:ascii="Bookman Old Style" w:hAnsi="Bookman Old Style"/>
          <w:lang w:val="en-US"/>
        </w:rPr>
        <w:t>Unp</w:t>
      </w:r>
      <w:r w:rsidR="004224B9">
        <w:rPr>
          <w:rFonts w:ascii="Bookman Old Style" w:hAnsi="Bookman Old Style"/>
          <w:lang w:val="en-US"/>
        </w:rPr>
        <w:t>ub</w:t>
      </w:r>
      <w:r w:rsidR="00BC1EBB">
        <w:rPr>
          <w:rFonts w:ascii="Bookman Old Style" w:hAnsi="Bookman Old Style"/>
          <w:lang w:val="en-US"/>
        </w:rPr>
        <w:t>l</w:t>
      </w:r>
      <w:r w:rsidR="004224B9">
        <w:rPr>
          <w:rFonts w:ascii="Bookman Old Style" w:hAnsi="Bookman Old Style"/>
          <w:lang w:val="en-US"/>
        </w:rPr>
        <w:t>i</w:t>
      </w:r>
      <w:r w:rsidR="00BC1EBB">
        <w:rPr>
          <w:rFonts w:ascii="Bookman Old Style" w:hAnsi="Bookman Old Style"/>
          <w:lang w:val="en-US"/>
        </w:rPr>
        <w:t>shed</w:t>
      </w:r>
      <w:r w:rsidR="004224B9">
        <w:rPr>
          <w:rFonts w:ascii="Bookman Old Style" w:hAnsi="Bookman Old Style"/>
          <w:lang w:val="en-US"/>
        </w:rPr>
        <w:t>.</w:t>
      </w:r>
    </w:p>
    <w:p w14:paraId="49B7F294" w14:textId="77777777" w:rsidR="004224B9" w:rsidRDefault="004224B9" w:rsidP="006B67EF">
      <w:pPr>
        <w:jc w:val="both"/>
        <w:rPr>
          <w:rFonts w:ascii="Bookman Old Style" w:hAnsi="Bookman Old Style"/>
          <w:lang w:val="en-US"/>
        </w:rPr>
      </w:pPr>
    </w:p>
    <w:p w14:paraId="72A49BE6" w14:textId="503A2FF7" w:rsidR="00246688" w:rsidRDefault="00246688" w:rsidP="006B67EF">
      <w:pPr>
        <w:jc w:val="both"/>
        <w:rPr>
          <w:rFonts w:ascii="Bookman Old Style" w:hAnsi="Bookman Old Style"/>
          <w:lang w:val="en-US"/>
        </w:rPr>
      </w:pPr>
      <w:proofErr w:type="spellStart"/>
      <w:proofErr w:type="gramStart"/>
      <w:r>
        <w:rPr>
          <w:rFonts w:ascii="Bookman Old Style" w:hAnsi="Bookman Old Style"/>
          <w:lang w:val="en-US"/>
        </w:rPr>
        <w:t>Biblioteca</w:t>
      </w:r>
      <w:proofErr w:type="spellEnd"/>
      <w:r>
        <w:rPr>
          <w:rFonts w:ascii="Bookman Old Style" w:hAnsi="Bookman Old Style"/>
          <w:lang w:val="en-US"/>
        </w:rPr>
        <w:t xml:space="preserve"> del </w:t>
      </w:r>
      <w:proofErr w:type="spellStart"/>
      <w:r>
        <w:rPr>
          <w:rFonts w:ascii="Bookman Old Style" w:hAnsi="Bookman Old Style"/>
          <w:lang w:val="en-US"/>
        </w:rPr>
        <w:t>Congreso</w:t>
      </w:r>
      <w:proofErr w:type="spellEnd"/>
      <w:r>
        <w:rPr>
          <w:rFonts w:ascii="Bookman Old Style" w:hAnsi="Bookman Old Style"/>
          <w:lang w:val="en-US"/>
        </w:rPr>
        <w:t xml:space="preserve"> </w:t>
      </w:r>
      <w:proofErr w:type="spellStart"/>
      <w:r>
        <w:rPr>
          <w:rFonts w:ascii="Bookman Old Style" w:hAnsi="Bookman Old Style"/>
          <w:lang w:val="en-US"/>
        </w:rPr>
        <w:t>Nacional</w:t>
      </w:r>
      <w:proofErr w:type="spellEnd"/>
      <w:r>
        <w:rPr>
          <w:rFonts w:ascii="Bookman Old Style" w:hAnsi="Bookman Old Style"/>
          <w:lang w:val="en-US"/>
        </w:rPr>
        <w:t xml:space="preserve"> (BCN).</w:t>
      </w:r>
      <w:proofErr w:type="gramEnd"/>
      <w:r>
        <w:rPr>
          <w:rFonts w:ascii="Bookman Old Style" w:hAnsi="Bookman Old Style"/>
          <w:lang w:val="en-US"/>
        </w:rPr>
        <w:t xml:space="preserve"> 2008.</w:t>
      </w:r>
      <w:r w:rsidR="00160217">
        <w:rPr>
          <w:rFonts w:ascii="Bookman Old Style" w:hAnsi="Bookman Old Style"/>
          <w:lang w:val="en-US"/>
        </w:rPr>
        <w:t xml:space="preserve"> “</w:t>
      </w:r>
      <w:proofErr w:type="spellStart"/>
      <w:r w:rsidR="00160217">
        <w:rPr>
          <w:rFonts w:ascii="Bookman Old Style" w:hAnsi="Bookman Old Style"/>
          <w:lang w:val="en-US"/>
        </w:rPr>
        <w:t>Historia</w:t>
      </w:r>
      <w:proofErr w:type="spellEnd"/>
      <w:r w:rsidR="00160217">
        <w:rPr>
          <w:rFonts w:ascii="Bookman Old Style" w:hAnsi="Bookman Old Style"/>
          <w:lang w:val="en-US"/>
        </w:rPr>
        <w:t xml:space="preserve"> de la Ley 20,285, </w:t>
      </w:r>
      <w:proofErr w:type="spellStart"/>
      <w:r w:rsidR="00160217">
        <w:rPr>
          <w:rFonts w:ascii="Bookman Old Style" w:hAnsi="Bookman Old Style"/>
          <w:lang w:val="en-US"/>
        </w:rPr>
        <w:t>sobre</w:t>
      </w:r>
      <w:proofErr w:type="spellEnd"/>
      <w:r w:rsidR="00160217">
        <w:rPr>
          <w:rFonts w:ascii="Bookman Old Style" w:hAnsi="Bookman Old Style"/>
          <w:lang w:val="en-US"/>
        </w:rPr>
        <w:t xml:space="preserve"> </w:t>
      </w:r>
      <w:proofErr w:type="spellStart"/>
      <w:r w:rsidR="00160217">
        <w:rPr>
          <w:rFonts w:ascii="Bookman Old Style" w:hAnsi="Bookman Old Style"/>
          <w:lang w:val="en-US"/>
        </w:rPr>
        <w:t>acceso</w:t>
      </w:r>
      <w:proofErr w:type="spellEnd"/>
      <w:r w:rsidR="00160217">
        <w:rPr>
          <w:rFonts w:ascii="Bookman Old Style" w:hAnsi="Bookman Old Style"/>
          <w:lang w:val="en-US"/>
        </w:rPr>
        <w:t xml:space="preserve"> a la </w:t>
      </w:r>
      <w:proofErr w:type="spellStart"/>
      <w:r w:rsidR="00160217">
        <w:rPr>
          <w:rFonts w:ascii="Bookman Old Style" w:hAnsi="Bookman Old Style"/>
          <w:lang w:val="en-US"/>
        </w:rPr>
        <w:t>información</w:t>
      </w:r>
      <w:proofErr w:type="spellEnd"/>
      <w:r w:rsidR="00160217">
        <w:rPr>
          <w:rFonts w:ascii="Bookman Old Style" w:hAnsi="Bookman Old Style"/>
          <w:lang w:val="en-US"/>
        </w:rPr>
        <w:t xml:space="preserve"> </w:t>
      </w:r>
      <w:proofErr w:type="spellStart"/>
      <w:r w:rsidR="00160217">
        <w:rPr>
          <w:rFonts w:ascii="Bookman Old Style" w:hAnsi="Bookman Old Style"/>
          <w:lang w:val="en-US"/>
        </w:rPr>
        <w:t>pública</w:t>
      </w:r>
      <w:proofErr w:type="spellEnd"/>
      <w:r w:rsidR="00D211F0">
        <w:rPr>
          <w:rFonts w:ascii="Bookman Old Style" w:hAnsi="Bookman Old Style"/>
          <w:lang w:val="en-US"/>
        </w:rPr>
        <w:t xml:space="preserve">. En: </w:t>
      </w:r>
      <w:hyperlink r:id="rId9" w:history="1">
        <w:r w:rsidR="00D211F0" w:rsidRPr="00F671DF">
          <w:rPr>
            <w:rStyle w:val="Hipervnculo"/>
            <w:rFonts w:ascii="Bookman Old Style" w:hAnsi="Bookman Old Style"/>
            <w:lang w:val="en-US"/>
          </w:rPr>
          <w:t>www.bcn.cl</w:t>
        </w:r>
      </w:hyperlink>
      <w:r w:rsidR="00D211F0">
        <w:rPr>
          <w:rFonts w:ascii="Bookman Old Style" w:hAnsi="Bookman Old Style"/>
          <w:lang w:val="en-US"/>
        </w:rPr>
        <w:t xml:space="preserve">. Web site visited on April 2011. </w:t>
      </w:r>
    </w:p>
    <w:p w14:paraId="2FFDB12E" w14:textId="77777777" w:rsidR="00246688" w:rsidRPr="006B67EF" w:rsidRDefault="00246688" w:rsidP="006B67EF">
      <w:pPr>
        <w:jc w:val="both"/>
        <w:rPr>
          <w:rFonts w:ascii="Bookman Old Style" w:hAnsi="Bookman Old Style"/>
          <w:lang w:val="en-US"/>
        </w:rPr>
      </w:pPr>
    </w:p>
    <w:p w14:paraId="60D3087F" w14:textId="343C3FE2" w:rsidR="001D3BBF" w:rsidRPr="006B67EF" w:rsidRDefault="001D3BBF" w:rsidP="006B67EF">
      <w:pPr>
        <w:jc w:val="both"/>
        <w:rPr>
          <w:rFonts w:ascii="Bookman Old Style" w:hAnsi="Bookman Old Style"/>
          <w:lang w:val="en-US"/>
        </w:rPr>
      </w:pPr>
      <w:proofErr w:type="spellStart"/>
      <w:r w:rsidRPr="006B67EF">
        <w:rPr>
          <w:rFonts w:ascii="Bookman Old Style" w:hAnsi="Bookman Old Style"/>
          <w:lang w:val="en-US"/>
        </w:rPr>
        <w:t>Briones</w:t>
      </w:r>
      <w:proofErr w:type="spellEnd"/>
      <w:r w:rsidR="00957736" w:rsidRPr="006B67EF">
        <w:rPr>
          <w:rFonts w:ascii="Bookman Old Style" w:hAnsi="Bookman Old Style"/>
          <w:lang w:val="en-US"/>
        </w:rPr>
        <w:t>, Ignacio.</w:t>
      </w:r>
      <w:r w:rsidRPr="006B67EF">
        <w:rPr>
          <w:rFonts w:ascii="Bookman Old Style" w:hAnsi="Bookman Old Style"/>
          <w:lang w:val="en-US"/>
        </w:rPr>
        <w:t xml:space="preserve"> 2009ppt.</w:t>
      </w:r>
      <w:r w:rsidR="007524C7" w:rsidRPr="006B67EF">
        <w:rPr>
          <w:rFonts w:ascii="Bookman Old Style" w:hAnsi="Bookman Old Style"/>
          <w:lang w:val="en-US"/>
        </w:rPr>
        <w:t xml:space="preserve"> </w:t>
      </w:r>
      <w:r w:rsidR="008652C7" w:rsidRPr="006B67EF">
        <w:rPr>
          <w:rFonts w:ascii="Bookman Old Style" w:hAnsi="Bookman Old Style"/>
          <w:lang w:val="es-MX"/>
        </w:rPr>
        <w:t xml:space="preserve">“Transantiago: </w:t>
      </w:r>
      <w:proofErr w:type="gramStart"/>
      <w:r w:rsidR="008652C7" w:rsidRPr="006B67EF">
        <w:rPr>
          <w:rFonts w:ascii="Bookman Old Style" w:hAnsi="Bookman Old Style"/>
          <w:lang w:val="es-MX"/>
        </w:rPr>
        <w:t>un</w:t>
      </w:r>
      <w:proofErr w:type="gramEnd"/>
      <w:r w:rsidR="008652C7" w:rsidRPr="006B67EF">
        <w:rPr>
          <w:rFonts w:ascii="Bookman Old Style" w:hAnsi="Bookman Old Style"/>
          <w:lang w:val="es-MX"/>
        </w:rPr>
        <w:t xml:space="preserve"> problema de información”</w:t>
      </w:r>
      <w:r w:rsidR="00957736" w:rsidRPr="006B67EF">
        <w:rPr>
          <w:rFonts w:ascii="Bookman Old Style" w:hAnsi="Bookman Old Style"/>
          <w:lang w:val="es-MX"/>
        </w:rPr>
        <w:t xml:space="preserve"> ppt. Presentación</w:t>
      </w:r>
      <w:r w:rsidR="008652C7" w:rsidRPr="006B67EF">
        <w:rPr>
          <w:rFonts w:ascii="Bookman Old Style" w:hAnsi="Bookman Old Style"/>
          <w:lang w:val="es-MX"/>
        </w:rPr>
        <w:t xml:space="preserve"> en</w:t>
      </w:r>
      <w:r w:rsidR="00957736" w:rsidRPr="006B67EF">
        <w:rPr>
          <w:rFonts w:ascii="Bookman Old Style" w:hAnsi="Bookman Old Style"/>
          <w:lang w:val="es-MX"/>
        </w:rPr>
        <w:t xml:space="preserve"> Centro de</w:t>
      </w:r>
      <w:r w:rsidR="008652C7" w:rsidRPr="006B67EF">
        <w:rPr>
          <w:rFonts w:ascii="Bookman Old Style" w:hAnsi="Bookman Old Style"/>
          <w:lang w:val="es-MX"/>
        </w:rPr>
        <w:t xml:space="preserve"> Estudios Públicos</w:t>
      </w:r>
      <w:r w:rsidR="00957736" w:rsidRPr="006B67EF">
        <w:rPr>
          <w:rFonts w:ascii="Bookman Old Style" w:hAnsi="Bookman Old Style"/>
          <w:lang w:val="es-MX"/>
        </w:rPr>
        <w:t>. 14 de Abril de 2009.</w:t>
      </w:r>
    </w:p>
    <w:p w14:paraId="1AF9CB07" w14:textId="77777777" w:rsidR="001D3BBF" w:rsidRPr="006B67EF" w:rsidRDefault="001D3BBF" w:rsidP="006B67EF">
      <w:pPr>
        <w:jc w:val="both"/>
        <w:rPr>
          <w:rFonts w:ascii="Bookman Old Style" w:hAnsi="Bookman Old Style"/>
          <w:lang w:val="en-US"/>
        </w:rPr>
      </w:pPr>
    </w:p>
    <w:p w14:paraId="6B986DAD" w14:textId="77777777" w:rsidR="00796227" w:rsidRPr="006B67EF" w:rsidRDefault="00796227" w:rsidP="006B67EF">
      <w:pPr>
        <w:jc w:val="both"/>
        <w:rPr>
          <w:rFonts w:ascii="Bookman Old Style" w:hAnsi="Bookman Old Style"/>
          <w:lang w:val="es-MX"/>
        </w:rPr>
      </w:pPr>
      <w:r w:rsidRPr="006B67EF">
        <w:rPr>
          <w:rFonts w:ascii="Bookman Old Style" w:hAnsi="Bookman Old Style"/>
          <w:lang w:val="es-MX"/>
        </w:rPr>
        <w:t xml:space="preserve">Briones, Ignacio. 2009. “Transantiago: un problema de información”, en </w:t>
      </w:r>
      <w:r w:rsidRPr="006B67EF">
        <w:rPr>
          <w:rFonts w:ascii="Bookman Old Style" w:hAnsi="Bookman Old Style"/>
          <w:u w:val="single"/>
          <w:lang w:val="es-MX"/>
        </w:rPr>
        <w:t>Estudios Públicos</w:t>
      </w:r>
      <w:r w:rsidRPr="006B67EF">
        <w:rPr>
          <w:rFonts w:ascii="Bookman Old Style" w:hAnsi="Bookman Old Style"/>
          <w:lang w:val="es-MX"/>
        </w:rPr>
        <w:t xml:space="preserve"> Nº 116; pp. 37 – 91. Santiago, Chile: CEP. </w:t>
      </w:r>
    </w:p>
    <w:p w14:paraId="6213E065" w14:textId="77777777" w:rsidR="001D3BBF" w:rsidRPr="006B67EF" w:rsidRDefault="001D3BBF" w:rsidP="006B67EF">
      <w:pPr>
        <w:jc w:val="both"/>
        <w:rPr>
          <w:rFonts w:ascii="Bookman Old Style" w:hAnsi="Bookman Old Style"/>
          <w:lang w:val="en-US"/>
        </w:rPr>
      </w:pPr>
    </w:p>
    <w:p w14:paraId="1843E492" w14:textId="77777777" w:rsidR="00F04EFD" w:rsidRPr="006B67EF" w:rsidRDefault="00F04EFD" w:rsidP="006B67EF">
      <w:pPr>
        <w:jc w:val="both"/>
        <w:rPr>
          <w:rFonts w:ascii="Bookman Old Style" w:hAnsi="Bookman Old Style"/>
          <w:lang w:val="es-MX"/>
        </w:rPr>
      </w:pPr>
      <w:r w:rsidRPr="006B67EF">
        <w:rPr>
          <w:rFonts w:ascii="Bookman Old Style" w:hAnsi="Bookman Old Style"/>
          <w:lang w:val="es-MX"/>
        </w:rPr>
        <w:t>Díaz Silva, Guillermo. 2005. “Transantiago en Marcha. Estado de Avance”, ppt. MOPTT, Trasantiago. Abril de 2005; en sitio web</w:t>
      </w:r>
    </w:p>
    <w:p w14:paraId="7FA46703" w14:textId="51862A72" w:rsidR="00F04EFD" w:rsidRPr="006B67EF" w:rsidRDefault="0050781B" w:rsidP="006B67EF">
      <w:pPr>
        <w:jc w:val="both"/>
        <w:rPr>
          <w:rFonts w:ascii="Bookman Old Style" w:hAnsi="Bookman Old Style"/>
          <w:lang w:val="es-MX"/>
        </w:rPr>
      </w:pPr>
      <w:hyperlink r:id="rId10" w:history="1">
        <w:r w:rsidR="00F04EFD" w:rsidRPr="006B67EF">
          <w:rPr>
            <w:rStyle w:val="Hipervnculo"/>
            <w:rFonts w:ascii="Bookman Old Style" w:hAnsi="Bookman Old Style"/>
            <w:lang w:val="es-MX"/>
          </w:rPr>
          <w:t>http://www.transantiago.cl/descargas/Seminario%20Municipalidades%20GD.%20ts%20abril%2005.ppt</w:t>
        </w:r>
      </w:hyperlink>
      <w:r w:rsidR="00F04EFD" w:rsidRPr="006B67EF">
        <w:rPr>
          <w:rFonts w:ascii="Bookman Old Style" w:hAnsi="Bookman Old Style"/>
          <w:lang w:val="es-MX"/>
        </w:rPr>
        <w:t xml:space="preserve">. </w:t>
      </w:r>
      <w:r w:rsidR="009A7086" w:rsidRPr="00273334">
        <w:rPr>
          <w:rFonts w:ascii="Bookman Old Style" w:hAnsi="Bookman Old Style"/>
          <w:lang w:val="es-MX"/>
        </w:rPr>
        <w:t>Web visited o</w:t>
      </w:r>
      <w:r w:rsidR="00273334" w:rsidRPr="00273334">
        <w:rPr>
          <w:rFonts w:ascii="Bookman Old Style" w:hAnsi="Bookman Old Style"/>
          <w:lang w:val="es-MX"/>
        </w:rPr>
        <w:t>n February</w:t>
      </w:r>
      <w:r w:rsidR="00F04EFD" w:rsidRPr="00273334">
        <w:rPr>
          <w:rFonts w:ascii="Bookman Old Style" w:hAnsi="Bookman Old Style"/>
          <w:lang w:val="es-MX"/>
        </w:rPr>
        <w:t xml:space="preserve"> 2011</w:t>
      </w:r>
      <w:r w:rsidR="00F04EFD" w:rsidRPr="006B67EF">
        <w:rPr>
          <w:rFonts w:ascii="Bookman Old Style" w:hAnsi="Bookman Old Style"/>
          <w:lang w:val="es-MX"/>
        </w:rPr>
        <w:t>.</w:t>
      </w:r>
    </w:p>
    <w:p w14:paraId="75B6B966" w14:textId="77777777" w:rsidR="00EF1A7F" w:rsidRPr="006B67EF" w:rsidRDefault="00EF1A7F" w:rsidP="006B67EF">
      <w:pPr>
        <w:jc w:val="both"/>
        <w:rPr>
          <w:rFonts w:ascii="Bookman Old Style" w:hAnsi="Bookman Old Style"/>
          <w:lang w:val="en-US"/>
        </w:rPr>
      </w:pPr>
    </w:p>
    <w:p w14:paraId="28F2AFA6" w14:textId="77777777" w:rsidR="001200B5" w:rsidRPr="006B67EF" w:rsidRDefault="001200B5" w:rsidP="006B67EF">
      <w:pPr>
        <w:jc w:val="both"/>
        <w:rPr>
          <w:rFonts w:ascii="Bookman Old Style" w:hAnsi="Bookman Old Style" w:cs="Times New Roman"/>
          <w:lang w:val="en-US"/>
        </w:rPr>
      </w:pPr>
      <w:proofErr w:type="spellStart"/>
      <w:proofErr w:type="gramStart"/>
      <w:r w:rsidRPr="006B67EF">
        <w:rPr>
          <w:rFonts w:ascii="Bookman Old Style" w:hAnsi="Bookman Old Style" w:cs="Times New Roman"/>
          <w:lang w:val="en-US"/>
        </w:rPr>
        <w:t>Domínguez</w:t>
      </w:r>
      <w:proofErr w:type="spellEnd"/>
      <w:r w:rsidRPr="006B67EF">
        <w:rPr>
          <w:rFonts w:ascii="Bookman Old Style" w:hAnsi="Bookman Old Style" w:cs="Times New Roman"/>
          <w:lang w:val="en-US"/>
        </w:rPr>
        <w:t>, Jorge (1998), “</w:t>
      </w:r>
      <w:proofErr w:type="spellStart"/>
      <w:r w:rsidRPr="006B67EF">
        <w:rPr>
          <w:rFonts w:ascii="Bookman Old Style" w:hAnsi="Bookman Old Style" w:cs="Times New Roman"/>
          <w:u w:val="single"/>
          <w:lang w:val="en-US"/>
        </w:rPr>
        <w:t>Democratics</w:t>
      </w:r>
      <w:proofErr w:type="spellEnd"/>
      <w:r w:rsidRPr="006B67EF">
        <w:rPr>
          <w:rFonts w:ascii="Bookman Old Style" w:hAnsi="Bookman Old Style" w:cs="Times New Roman"/>
          <w:u w:val="single"/>
          <w:lang w:val="en-US"/>
        </w:rPr>
        <w:t xml:space="preserve"> politics in Latin America and the Caribbean</w:t>
      </w:r>
      <w:r w:rsidRPr="006B67EF">
        <w:rPr>
          <w:rFonts w:ascii="Bookman Old Style" w:hAnsi="Bookman Old Style" w:cs="Times New Roman"/>
          <w:lang w:val="en-US"/>
        </w:rPr>
        <w:t>”.</w:t>
      </w:r>
      <w:proofErr w:type="gramEnd"/>
      <w:r w:rsidRPr="006B67EF">
        <w:rPr>
          <w:rFonts w:ascii="Bookman Old Style" w:hAnsi="Bookman Old Style" w:cs="Times New Roman"/>
          <w:lang w:val="en-US"/>
        </w:rPr>
        <w:t xml:space="preserve"> Baltimore: The Johns Hopkins University Press.</w:t>
      </w:r>
    </w:p>
    <w:p w14:paraId="3549713E" w14:textId="77777777" w:rsidR="00EF1A7F" w:rsidRPr="006B67EF" w:rsidRDefault="00EF1A7F" w:rsidP="006B67EF">
      <w:pPr>
        <w:jc w:val="both"/>
        <w:rPr>
          <w:rFonts w:ascii="Bookman Old Style" w:hAnsi="Bookman Old Style"/>
          <w:lang w:val="en-US"/>
        </w:rPr>
      </w:pPr>
    </w:p>
    <w:p w14:paraId="3BDF9C61" w14:textId="77777777" w:rsidR="00C959F4" w:rsidRPr="006B67EF" w:rsidRDefault="00C959F4" w:rsidP="006B67EF">
      <w:pPr>
        <w:jc w:val="both"/>
        <w:rPr>
          <w:rFonts w:ascii="Bookman Old Style" w:hAnsi="Bookman Old Style"/>
          <w:lang w:val="en-US"/>
        </w:rPr>
      </w:pPr>
      <w:proofErr w:type="spellStart"/>
      <w:r w:rsidRPr="006B67EF">
        <w:rPr>
          <w:rFonts w:ascii="Bookman Old Style" w:hAnsi="Bookman Old Style"/>
          <w:lang w:val="en-US"/>
        </w:rPr>
        <w:t>Domínguez</w:t>
      </w:r>
      <w:proofErr w:type="spellEnd"/>
      <w:r w:rsidRPr="006B67EF">
        <w:rPr>
          <w:rFonts w:ascii="Bookman Old Style" w:hAnsi="Bookman Old Style"/>
          <w:lang w:val="en-US"/>
        </w:rPr>
        <w:t>, Jorge I. 1997. “</w:t>
      </w:r>
      <w:proofErr w:type="spellStart"/>
      <w:r w:rsidRPr="006B67EF">
        <w:rPr>
          <w:rFonts w:ascii="Bookman Old Style" w:hAnsi="Bookman Old Style"/>
          <w:lang w:val="en-US"/>
        </w:rPr>
        <w:t>Technopols</w:t>
      </w:r>
      <w:proofErr w:type="spellEnd"/>
      <w:r w:rsidRPr="006B67EF">
        <w:rPr>
          <w:rFonts w:ascii="Bookman Old Style" w:hAnsi="Bookman Old Style"/>
          <w:lang w:val="en-US"/>
        </w:rPr>
        <w:t xml:space="preserve">: Ideas and leaders in freeing politics and markets in Latin America in the 1990s”, en Jorge I. </w:t>
      </w:r>
      <w:proofErr w:type="spellStart"/>
      <w:r w:rsidRPr="006B67EF">
        <w:rPr>
          <w:rFonts w:ascii="Bookman Old Style" w:hAnsi="Bookman Old Style"/>
          <w:lang w:val="en-US"/>
        </w:rPr>
        <w:t>Domínguez</w:t>
      </w:r>
      <w:proofErr w:type="spellEnd"/>
      <w:r w:rsidRPr="006B67EF">
        <w:rPr>
          <w:rFonts w:ascii="Bookman Old Style" w:hAnsi="Bookman Old Style"/>
          <w:lang w:val="en-US"/>
        </w:rPr>
        <w:t xml:space="preserve"> (editor), “</w:t>
      </w:r>
      <w:proofErr w:type="spellStart"/>
      <w:r w:rsidRPr="006B67EF">
        <w:rPr>
          <w:rFonts w:ascii="Bookman Old Style" w:hAnsi="Bookman Old Style"/>
          <w:u w:val="single"/>
          <w:lang w:val="en-US"/>
        </w:rPr>
        <w:t>Technopols</w:t>
      </w:r>
      <w:proofErr w:type="spellEnd"/>
      <w:r w:rsidRPr="006B67EF">
        <w:rPr>
          <w:rFonts w:ascii="Bookman Old Style" w:hAnsi="Bookman Old Style"/>
          <w:u w:val="single"/>
          <w:lang w:val="en-US"/>
        </w:rPr>
        <w:t xml:space="preserve"> freeing politics and markets in Latin America in the 1990s</w:t>
      </w:r>
      <w:r w:rsidRPr="006B67EF">
        <w:rPr>
          <w:rFonts w:ascii="Bookman Old Style" w:hAnsi="Bookman Old Style"/>
          <w:lang w:val="en-US"/>
        </w:rPr>
        <w:t>”, Pennsylvania, USA: The Pennsylvania State University Press.</w:t>
      </w:r>
    </w:p>
    <w:p w14:paraId="42A37900" w14:textId="77777777" w:rsidR="007F4932" w:rsidRPr="006B67EF" w:rsidRDefault="007F4932" w:rsidP="006B67EF">
      <w:pPr>
        <w:jc w:val="both"/>
        <w:rPr>
          <w:rFonts w:ascii="Bookman Old Style" w:hAnsi="Bookman Old Style"/>
          <w:lang w:val="en-US"/>
        </w:rPr>
      </w:pPr>
    </w:p>
    <w:p w14:paraId="12FA6EE3" w14:textId="77777777" w:rsidR="00731B8D" w:rsidRPr="006B67EF" w:rsidRDefault="00731B8D" w:rsidP="006B67EF">
      <w:pPr>
        <w:pStyle w:val="CM1"/>
        <w:spacing w:line="240" w:lineRule="auto"/>
        <w:jc w:val="both"/>
        <w:rPr>
          <w:color w:val="000000"/>
        </w:rPr>
      </w:pPr>
      <w:r w:rsidRPr="006B67EF">
        <w:rPr>
          <w:color w:val="000000"/>
        </w:rPr>
        <w:t>Drago, Marcelo. 2006. “La reforma al sistema de salud chileno desde la perspectiva de los derechos humanos”. Serie Políticas Sociales, Documento N° 121. Santiago, Chile: CEPAL.</w:t>
      </w:r>
    </w:p>
    <w:p w14:paraId="6CF5A233" w14:textId="77777777" w:rsidR="006B5865" w:rsidRPr="006B67EF" w:rsidRDefault="006B5865" w:rsidP="006B67EF">
      <w:pPr>
        <w:jc w:val="both"/>
        <w:rPr>
          <w:rFonts w:ascii="Bookman Old Style" w:hAnsi="Bookman Old Style"/>
          <w:lang w:val="en-US"/>
        </w:rPr>
      </w:pPr>
    </w:p>
    <w:p w14:paraId="6CB99C07" w14:textId="3FC6BB54" w:rsidR="001D3BBF" w:rsidRPr="00583454" w:rsidRDefault="001D3BBF" w:rsidP="006B67EF">
      <w:pPr>
        <w:jc w:val="both"/>
        <w:rPr>
          <w:rFonts w:ascii="Bookman Old Style" w:hAnsi="Bookman Old Style"/>
          <w:lang w:val="en-US"/>
        </w:rPr>
      </w:pPr>
      <w:r w:rsidRPr="00583454">
        <w:rPr>
          <w:rFonts w:ascii="Bookman Old Style" w:hAnsi="Bookman Old Style"/>
          <w:lang w:val="en-US"/>
        </w:rPr>
        <w:t xml:space="preserve">El </w:t>
      </w:r>
      <w:proofErr w:type="spellStart"/>
      <w:r w:rsidRPr="00583454">
        <w:rPr>
          <w:rFonts w:ascii="Bookman Old Style" w:hAnsi="Bookman Old Style"/>
          <w:lang w:val="en-US"/>
        </w:rPr>
        <w:t>Mercurio</w:t>
      </w:r>
      <w:proofErr w:type="spellEnd"/>
      <w:r w:rsidR="003D42F2" w:rsidRPr="00583454">
        <w:rPr>
          <w:rFonts w:ascii="Bookman Old Style" w:hAnsi="Bookman Old Style"/>
          <w:lang w:val="en-US"/>
        </w:rPr>
        <w:t>. 1994.</w:t>
      </w:r>
      <w:r w:rsidR="007B1A95" w:rsidRPr="00583454">
        <w:rPr>
          <w:rFonts w:ascii="Bookman Old Style" w:hAnsi="Bookman Old Style"/>
          <w:lang w:val="en-US"/>
        </w:rPr>
        <w:t xml:space="preserve"> “</w:t>
      </w:r>
      <w:proofErr w:type="spellStart"/>
      <w:r w:rsidR="007B1A95" w:rsidRPr="00583454">
        <w:rPr>
          <w:rFonts w:ascii="Bookman Old Style" w:hAnsi="Bookman Old Style"/>
          <w:lang w:val="en-US"/>
        </w:rPr>
        <w:t>Gobierno</w:t>
      </w:r>
      <w:proofErr w:type="spellEnd"/>
      <w:r w:rsidR="007B1A95" w:rsidRPr="00583454">
        <w:rPr>
          <w:rFonts w:ascii="Bookman Old Style" w:hAnsi="Bookman Old Style"/>
          <w:lang w:val="en-US"/>
        </w:rPr>
        <w:t xml:space="preserve"> </w:t>
      </w:r>
      <w:proofErr w:type="spellStart"/>
      <w:r w:rsidR="007B1A95" w:rsidRPr="00583454">
        <w:rPr>
          <w:rFonts w:ascii="Bookman Old Style" w:hAnsi="Bookman Old Style"/>
          <w:lang w:val="en-US"/>
        </w:rPr>
        <w:t>anuncia</w:t>
      </w:r>
      <w:proofErr w:type="spellEnd"/>
      <w:r w:rsidR="007B1A95" w:rsidRPr="00583454">
        <w:rPr>
          <w:rFonts w:ascii="Bookman Old Style" w:hAnsi="Bookman Old Style"/>
          <w:lang w:val="en-US"/>
        </w:rPr>
        <w:t xml:space="preserve"> plan </w:t>
      </w:r>
      <w:proofErr w:type="spellStart"/>
      <w:r w:rsidR="007B1A95" w:rsidRPr="00583454">
        <w:rPr>
          <w:rFonts w:ascii="Bookman Old Style" w:hAnsi="Bookman Old Style"/>
          <w:lang w:val="en-US"/>
        </w:rPr>
        <w:t>para</w:t>
      </w:r>
      <w:proofErr w:type="spellEnd"/>
      <w:r w:rsidR="007B1A95" w:rsidRPr="00583454">
        <w:rPr>
          <w:rFonts w:ascii="Bookman Old Style" w:hAnsi="Bookman Old Style"/>
          <w:lang w:val="en-US"/>
        </w:rPr>
        <w:t xml:space="preserve"> </w:t>
      </w:r>
      <w:proofErr w:type="spellStart"/>
      <w:r w:rsidR="007B1A95" w:rsidRPr="00583454">
        <w:rPr>
          <w:rFonts w:ascii="Bookman Old Style" w:hAnsi="Bookman Old Style"/>
          <w:lang w:val="en-US"/>
        </w:rPr>
        <w:t>modernizar</w:t>
      </w:r>
      <w:proofErr w:type="spellEnd"/>
      <w:r w:rsidR="007B1A95" w:rsidRPr="00583454">
        <w:rPr>
          <w:rFonts w:ascii="Bookman Old Style" w:hAnsi="Bookman Old Style"/>
          <w:lang w:val="en-US"/>
        </w:rPr>
        <w:t xml:space="preserve"> el </w:t>
      </w:r>
      <w:proofErr w:type="spellStart"/>
      <w:r w:rsidR="007B1A95" w:rsidRPr="00583454">
        <w:rPr>
          <w:rFonts w:ascii="Bookman Old Style" w:hAnsi="Bookman Old Style"/>
          <w:lang w:val="en-US"/>
        </w:rPr>
        <w:t>aparato</w:t>
      </w:r>
      <w:proofErr w:type="spellEnd"/>
      <w:r w:rsidR="007B1A95" w:rsidRPr="00583454">
        <w:rPr>
          <w:rFonts w:ascii="Bookman Old Style" w:hAnsi="Bookman Old Style"/>
          <w:lang w:val="en-US"/>
        </w:rPr>
        <w:t xml:space="preserve"> public</w:t>
      </w:r>
      <w:r w:rsidR="00583454" w:rsidRPr="00583454">
        <w:rPr>
          <w:rFonts w:ascii="Bookman Old Style" w:hAnsi="Bookman Old Style"/>
          <w:lang w:val="en-US"/>
        </w:rPr>
        <w:t>.”</w:t>
      </w:r>
      <w:r w:rsidR="00330D72" w:rsidRPr="00583454">
        <w:rPr>
          <w:rFonts w:ascii="Bookman Old Style" w:hAnsi="Bookman Old Style"/>
          <w:lang w:val="en-US"/>
        </w:rPr>
        <w:t xml:space="preserve"> </w:t>
      </w:r>
      <w:proofErr w:type="gramStart"/>
      <w:r w:rsidR="00330D72" w:rsidRPr="00583454">
        <w:rPr>
          <w:rFonts w:ascii="Bookman Old Style" w:hAnsi="Bookman Old Style"/>
          <w:lang w:val="en-US"/>
        </w:rPr>
        <w:t>May 28, 1994,</w:t>
      </w:r>
      <w:r w:rsidR="007B1A95" w:rsidRPr="00583454">
        <w:rPr>
          <w:rFonts w:ascii="Bookman Old Style" w:hAnsi="Bookman Old Style"/>
          <w:lang w:val="en-US"/>
        </w:rPr>
        <w:t xml:space="preserve"> pp. B1.</w:t>
      </w:r>
      <w:proofErr w:type="gramEnd"/>
      <w:r w:rsidR="007B1A95" w:rsidRPr="00583454">
        <w:rPr>
          <w:rFonts w:ascii="Bookman Old Style" w:hAnsi="Bookman Old Style"/>
          <w:lang w:val="en-US"/>
        </w:rPr>
        <w:t xml:space="preserve"> </w:t>
      </w:r>
    </w:p>
    <w:p w14:paraId="6E5A528E" w14:textId="77777777" w:rsidR="003D42F2" w:rsidRPr="006B67EF" w:rsidRDefault="003D42F2" w:rsidP="006B67EF">
      <w:pPr>
        <w:jc w:val="both"/>
        <w:rPr>
          <w:rFonts w:ascii="Bookman Old Style" w:hAnsi="Bookman Old Style"/>
          <w:highlight w:val="yellow"/>
          <w:lang w:val="en-US"/>
        </w:rPr>
      </w:pPr>
    </w:p>
    <w:p w14:paraId="0A32E0AF" w14:textId="3D6645F3" w:rsidR="003D42F2" w:rsidRPr="006B67EF" w:rsidRDefault="003D42F2" w:rsidP="006B67EF">
      <w:pPr>
        <w:jc w:val="both"/>
        <w:rPr>
          <w:rFonts w:ascii="Bookman Old Style" w:hAnsi="Bookman Old Style"/>
          <w:lang w:val="en-US"/>
        </w:rPr>
      </w:pPr>
      <w:r w:rsidRPr="000C06C5">
        <w:rPr>
          <w:rFonts w:ascii="Bookman Old Style" w:hAnsi="Bookman Old Style"/>
          <w:lang w:val="en-US"/>
        </w:rPr>
        <w:t xml:space="preserve">El </w:t>
      </w:r>
      <w:proofErr w:type="spellStart"/>
      <w:r w:rsidRPr="000C06C5">
        <w:rPr>
          <w:rFonts w:ascii="Bookman Old Style" w:hAnsi="Bookman Old Style"/>
          <w:lang w:val="en-US"/>
        </w:rPr>
        <w:t>Mercurio</w:t>
      </w:r>
      <w:proofErr w:type="spellEnd"/>
      <w:r w:rsidRPr="000C06C5">
        <w:rPr>
          <w:rFonts w:ascii="Bookman Old Style" w:hAnsi="Bookman Old Style"/>
          <w:lang w:val="en-US"/>
        </w:rPr>
        <w:t>. 1993.</w:t>
      </w:r>
      <w:r w:rsidR="00583454">
        <w:rPr>
          <w:rFonts w:ascii="Bookman Old Style" w:hAnsi="Bookman Old Style"/>
          <w:lang w:val="en-US"/>
        </w:rPr>
        <w:t xml:space="preserve"> “</w:t>
      </w:r>
      <w:proofErr w:type="spellStart"/>
      <w:r w:rsidR="00583454">
        <w:rPr>
          <w:rFonts w:ascii="Bookman Old Style" w:hAnsi="Bookman Old Style"/>
          <w:lang w:val="en-US"/>
        </w:rPr>
        <w:t>Comando</w:t>
      </w:r>
      <w:proofErr w:type="spellEnd"/>
      <w:r w:rsidR="00583454">
        <w:rPr>
          <w:rFonts w:ascii="Bookman Old Style" w:hAnsi="Bookman Old Style"/>
          <w:lang w:val="en-US"/>
        </w:rPr>
        <w:t xml:space="preserve"> de </w:t>
      </w:r>
      <w:proofErr w:type="spellStart"/>
      <w:r w:rsidR="00583454">
        <w:rPr>
          <w:rFonts w:ascii="Bookman Old Style" w:hAnsi="Bookman Old Style"/>
          <w:lang w:val="en-US"/>
        </w:rPr>
        <w:t>Frei</w:t>
      </w:r>
      <w:proofErr w:type="spellEnd"/>
      <w:r w:rsidR="00583454">
        <w:rPr>
          <w:rFonts w:ascii="Bookman Old Style" w:hAnsi="Bookman Old Style"/>
          <w:lang w:val="en-US"/>
        </w:rPr>
        <w:t xml:space="preserve"> </w:t>
      </w:r>
      <w:proofErr w:type="spellStart"/>
      <w:r w:rsidR="00583454">
        <w:rPr>
          <w:rFonts w:ascii="Bookman Old Style" w:hAnsi="Bookman Old Style"/>
          <w:lang w:val="en-US"/>
        </w:rPr>
        <w:t>estudia</w:t>
      </w:r>
      <w:proofErr w:type="spellEnd"/>
      <w:r w:rsidR="00583454">
        <w:rPr>
          <w:rFonts w:ascii="Bookman Old Style" w:hAnsi="Bookman Old Style"/>
          <w:lang w:val="en-US"/>
        </w:rPr>
        <w:t xml:space="preserve"> </w:t>
      </w:r>
      <w:proofErr w:type="spellStart"/>
      <w:r w:rsidR="00583454">
        <w:rPr>
          <w:rFonts w:ascii="Bookman Old Style" w:hAnsi="Bookman Old Style"/>
          <w:lang w:val="en-US"/>
        </w:rPr>
        <w:t>modernización</w:t>
      </w:r>
      <w:proofErr w:type="spellEnd"/>
      <w:r w:rsidR="00583454">
        <w:rPr>
          <w:rFonts w:ascii="Bookman Old Style" w:hAnsi="Bookman Old Style"/>
          <w:lang w:val="en-US"/>
        </w:rPr>
        <w:t xml:space="preserve"> del Estado.”</w:t>
      </w:r>
      <w:r w:rsidR="000C06C5">
        <w:rPr>
          <w:rFonts w:ascii="Bookman Old Style" w:hAnsi="Bookman Old Style"/>
          <w:lang w:val="en-US"/>
        </w:rPr>
        <w:t xml:space="preserve"> </w:t>
      </w:r>
      <w:proofErr w:type="gramStart"/>
      <w:r w:rsidR="000C06C5">
        <w:rPr>
          <w:rFonts w:ascii="Bookman Old Style" w:hAnsi="Bookman Old Style"/>
          <w:lang w:val="en-US"/>
        </w:rPr>
        <w:t>September 21, 1993, pp. C3.</w:t>
      </w:r>
      <w:proofErr w:type="gramEnd"/>
      <w:r w:rsidR="000C06C5">
        <w:rPr>
          <w:rFonts w:ascii="Bookman Old Style" w:hAnsi="Bookman Old Style"/>
          <w:lang w:val="en-US"/>
        </w:rPr>
        <w:t xml:space="preserve"> </w:t>
      </w:r>
    </w:p>
    <w:p w14:paraId="5CE2513F" w14:textId="77777777" w:rsidR="003D42F2" w:rsidRDefault="003D42F2" w:rsidP="006B67EF">
      <w:pPr>
        <w:jc w:val="both"/>
        <w:rPr>
          <w:rFonts w:ascii="Bookman Old Style" w:hAnsi="Bookman Old Style"/>
          <w:lang w:val="en-US"/>
        </w:rPr>
      </w:pPr>
    </w:p>
    <w:p w14:paraId="46695540" w14:textId="440A3774" w:rsidR="00D3121F" w:rsidRDefault="00D3121F" w:rsidP="006B67EF">
      <w:pPr>
        <w:jc w:val="both"/>
        <w:rPr>
          <w:rFonts w:ascii="Bookman Old Style" w:hAnsi="Bookman Old Style"/>
          <w:lang w:val="en-US"/>
        </w:rPr>
      </w:pPr>
      <w:proofErr w:type="spellStart"/>
      <w:r>
        <w:rPr>
          <w:rFonts w:ascii="Bookman Old Style" w:hAnsi="Bookman Old Style"/>
          <w:lang w:val="en-US"/>
        </w:rPr>
        <w:t>Instituto</w:t>
      </w:r>
      <w:proofErr w:type="spellEnd"/>
      <w:r>
        <w:rPr>
          <w:rFonts w:ascii="Bookman Old Style" w:hAnsi="Bookman Old Style"/>
          <w:lang w:val="en-US"/>
        </w:rPr>
        <w:t xml:space="preserve"> Libertad. 2007. “</w:t>
      </w:r>
      <w:proofErr w:type="spellStart"/>
      <w:r>
        <w:rPr>
          <w:rFonts w:ascii="Bookman Old Style" w:hAnsi="Bookman Old Style"/>
          <w:lang w:val="en-US"/>
        </w:rPr>
        <w:t>Informe</w:t>
      </w:r>
      <w:proofErr w:type="spellEnd"/>
      <w:r>
        <w:rPr>
          <w:rFonts w:ascii="Bookman Old Style" w:hAnsi="Bookman Old Style"/>
          <w:lang w:val="en-US"/>
        </w:rPr>
        <w:t xml:space="preserve"> Especial: </w:t>
      </w:r>
      <w:proofErr w:type="spellStart"/>
      <w:r>
        <w:rPr>
          <w:rFonts w:ascii="Bookman Old Style" w:hAnsi="Bookman Old Style"/>
          <w:lang w:val="en-US"/>
        </w:rPr>
        <w:t>Itinerario</w:t>
      </w:r>
      <w:proofErr w:type="spellEnd"/>
      <w:r>
        <w:rPr>
          <w:rFonts w:ascii="Bookman Old Style" w:hAnsi="Bookman Old Style"/>
          <w:lang w:val="en-US"/>
        </w:rPr>
        <w:t xml:space="preserve"> de la </w:t>
      </w:r>
      <w:proofErr w:type="spellStart"/>
      <w:r>
        <w:rPr>
          <w:rFonts w:ascii="Bookman Old Style" w:hAnsi="Bookman Old Style"/>
          <w:lang w:val="en-US"/>
        </w:rPr>
        <w:t>Corrupción</w:t>
      </w:r>
      <w:proofErr w:type="spellEnd"/>
      <w:r>
        <w:rPr>
          <w:rFonts w:ascii="Bookman Old Style" w:hAnsi="Bookman Old Style"/>
          <w:lang w:val="en-US"/>
        </w:rPr>
        <w:t xml:space="preserve"> 1990 </w:t>
      </w:r>
      <w:r w:rsidR="00817D1E">
        <w:rPr>
          <w:rFonts w:ascii="Bookman Old Style" w:hAnsi="Bookman Old Style"/>
          <w:lang w:val="en-US"/>
        </w:rPr>
        <w:t>–</w:t>
      </w:r>
      <w:r>
        <w:rPr>
          <w:rFonts w:ascii="Bookman Old Style" w:hAnsi="Bookman Old Style"/>
          <w:lang w:val="en-US"/>
        </w:rPr>
        <w:t xml:space="preserve"> 200</w:t>
      </w:r>
      <w:r w:rsidR="00817D1E">
        <w:rPr>
          <w:rFonts w:ascii="Bookman Old Style" w:hAnsi="Bookman Old Style"/>
          <w:lang w:val="en-US"/>
        </w:rPr>
        <w:t>6. Vol. XVIII, Nº166, January 2007.</w:t>
      </w:r>
    </w:p>
    <w:p w14:paraId="5D71C8D2" w14:textId="77777777" w:rsidR="00D3121F" w:rsidRDefault="00D3121F" w:rsidP="006B67EF">
      <w:pPr>
        <w:jc w:val="both"/>
        <w:rPr>
          <w:rFonts w:ascii="Bookman Old Style" w:hAnsi="Bookman Old Style"/>
          <w:lang w:val="en-US"/>
        </w:rPr>
      </w:pPr>
    </w:p>
    <w:p w14:paraId="294E6CB1" w14:textId="3FB64EEF" w:rsidR="005B58EA" w:rsidRPr="006B67EF" w:rsidRDefault="005B58EA" w:rsidP="005B58EA">
      <w:pPr>
        <w:jc w:val="both"/>
        <w:rPr>
          <w:rFonts w:ascii="Bookman Old Style" w:hAnsi="Bookman Old Style" w:cs="Times New Roman"/>
          <w:lang w:val="en-US"/>
        </w:rPr>
      </w:pPr>
      <w:proofErr w:type="spellStart"/>
      <w:r w:rsidRPr="006B67EF">
        <w:rPr>
          <w:rFonts w:ascii="Bookman Old Style" w:hAnsi="Bookman Old Style" w:cs="Times New Roman"/>
          <w:lang w:val="en-US"/>
        </w:rPr>
        <w:t>Kingdon</w:t>
      </w:r>
      <w:proofErr w:type="spellEnd"/>
      <w:r w:rsidRPr="006B67EF">
        <w:rPr>
          <w:rFonts w:ascii="Bookman Old Style" w:hAnsi="Bookman Old Style" w:cs="Times New Roman"/>
          <w:lang w:val="en-US"/>
        </w:rPr>
        <w:t xml:space="preserve">, John. </w:t>
      </w:r>
      <w:r>
        <w:rPr>
          <w:rFonts w:ascii="Bookman Old Style" w:hAnsi="Bookman Old Style" w:cs="Times New Roman"/>
          <w:lang w:val="en-US"/>
        </w:rPr>
        <w:t>2011</w:t>
      </w:r>
      <w:r w:rsidRPr="006B67EF">
        <w:rPr>
          <w:rFonts w:ascii="Bookman Old Style" w:hAnsi="Bookman Old Style" w:cs="Times New Roman"/>
          <w:lang w:val="en-US"/>
        </w:rPr>
        <w:t>. “</w:t>
      </w:r>
      <w:r w:rsidRPr="006B67EF">
        <w:rPr>
          <w:rFonts w:ascii="Bookman Old Style" w:hAnsi="Bookman Old Style" w:cs="Times New Roman"/>
          <w:u w:val="single"/>
          <w:lang w:val="en-US"/>
        </w:rPr>
        <w:t>Agendas, Alternatives, and Public Policy</w:t>
      </w:r>
      <w:r w:rsidRPr="006B67EF">
        <w:rPr>
          <w:rFonts w:ascii="Bookman Old Style" w:hAnsi="Bookman Old Style" w:cs="Times New Roman"/>
          <w:lang w:val="en-US"/>
        </w:rPr>
        <w:t xml:space="preserve">”, </w:t>
      </w:r>
      <w:r w:rsidR="00141EE6">
        <w:rPr>
          <w:rFonts w:ascii="Bookman Old Style" w:hAnsi="Bookman Old Style" w:cs="Times New Roman"/>
          <w:lang w:val="en-US"/>
        </w:rPr>
        <w:t>Updated</w:t>
      </w:r>
      <w:r w:rsidR="00141EE6" w:rsidRPr="006B67EF">
        <w:rPr>
          <w:rFonts w:ascii="Bookman Old Style" w:hAnsi="Bookman Old Style" w:cs="Times New Roman"/>
          <w:lang w:val="en-US"/>
        </w:rPr>
        <w:t xml:space="preserve"> </w:t>
      </w:r>
      <w:r w:rsidRPr="006B67EF">
        <w:rPr>
          <w:rFonts w:ascii="Bookman Old Style" w:hAnsi="Bookman Old Style" w:cs="Times New Roman"/>
          <w:lang w:val="en-US"/>
        </w:rPr>
        <w:t>2</w:t>
      </w:r>
      <w:r w:rsidRPr="006B67EF">
        <w:rPr>
          <w:rFonts w:ascii="Bookman Old Style" w:hAnsi="Bookman Old Style" w:cs="Times New Roman"/>
          <w:vertAlign w:val="superscript"/>
          <w:lang w:val="en-US"/>
        </w:rPr>
        <w:t>nd</w:t>
      </w:r>
      <w:r w:rsidRPr="006B67EF">
        <w:rPr>
          <w:rFonts w:ascii="Bookman Old Style" w:hAnsi="Bookman Old Style" w:cs="Times New Roman"/>
          <w:lang w:val="en-US"/>
        </w:rPr>
        <w:t xml:space="preserve"> edition</w:t>
      </w:r>
      <w:r w:rsidR="00141EE6">
        <w:rPr>
          <w:rFonts w:ascii="Bookman Old Style" w:hAnsi="Bookman Old Style" w:cs="Times New Roman"/>
          <w:lang w:val="en-US"/>
        </w:rPr>
        <w:t>.</w:t>
      </w:r>
      <w:r w:rsidRPr="006B67EF">
        <w:rPr>
          <w:rFonts w:ascii="Bookman Old Style" w:hAnsi="Bookman Old Style" w:cs="Times New Roman"/>
          <w:lang w:val="en-US"/>
        </w:rPr>
        <w:t xml:space="preserve"> </w:t>
      </w:r>
      <w:r w:rsidR="000447FB">
        <w:rPr>
          <w:rFonts w:ascii="Bookman Old Style" w:hAnsi="Bookman Old Style" w:cs="Times New Roman"/>
          <w:lang w:val="en-US"/>
        </w:rPr>
        <w:t>USA</w:t>
      </w:r>
      <w:r w:rsidRPr="006B67EF">
        <w:rPr>
          <w:rFonts w:ascii="Bookman Old Style" w:hAnsi="Bookman Old Style" w:cs="Times New Roman"/>
          <w:lang w:val="en-US"/>
        </w:rPr>
        <w:t xml:space="preserve">: </w:t>
      </w:r>
      <w:r w:rsidR="00014683">
        <w:rPr>
          <w:rFonts w:ascii="Bookman Old Style" w:hAnsi="Bookman Old Style" w:cs="Times New Roman"/>
          <w:lang w:val="en-US"/>
        </w:rPr>
        <w:t>Pearson</w:t>
      </w:r>
      <w:r w:rsidRPr="006B67EF">
        <w:rPr>
          <w:rFonts w:ascii="Bookman Old Style" w:hAnsi="Bookman Old Style" w:cs="Times New Roman"/>
          <w:lang w:val="en-US"/>
        </w:rPr>
        <w:t xml:space="preserve">. </w:t>
      </w:r>
    </w:p>
    <w:p w14:paraId="6F80551F" w14:textId="77777777" w:rsidR="005B58EA" w:rsidRPr="006B67EF" w:rsidRDefault="005B58EA" w:rsidP="006B67EF">
      <w:pPr>
        <w:jc w:val="both"/>
        <w:rPr>
          <w:rFonts w:ascii="Bookman Old Style" w:hAnsi="Bookman Old Style"/>
          <w:lang w:val="en-US"/>
        </w:rPr>
      </w:pPr>
    </w:p>
    <w:p w14:paraId="654AF8E8" w14:textId="7D268975" w:rsidR="00EC222F" w:rsidRPr="006B67EF" w:rsidRDefault="00EC222F" w:rsidP="006B67EF">
      <w:pPr>
        <w:jc w:val="both"/>
        <w:rPr>
          <w:rFonts w:ascii="Bookman Old Style" w:hAnsi="Bookman Old Style" w:cs="Times New Roman"/>
          <w:lang w:val="en-US"/>
        </w:rPr>
      </w:pPr>
      <w:proofErr w:type="spellStart"/>
      <w:r w:rsidRPr="006B67EF">
        <w:rPr>
          <w:rFonts w:ascii="Bookman Old Style" w:hAnsi="Bookman Old Style" w:cs="Times New Roman"/>
          <w:lang w:val="en-US"/>
        </w:rPr>
        <w:t>Kingdon</w:t>
      </w:r>
      <w:proofErr w:type="spellEnd"/>
      <w:r w:rsidRPr="006B67EF">
        <w:rPr>
          <w:rFonts w:ascii="Bookman Old Style" w:hAnsi="Bookman Old Style" w:cs="Times New Roman"/>
          <w:lang w:val="en-US"/>
        </w:rPr>
        <w:t xml:space="preserve">, John. </w:t>
      </w:r>
      <w:proofErr w:type="gramStart"/>
      <w:r w:rsidRPr="006B67EF">
        <w:rPr>
          <w:rFonts w:ascii="Bookman Old Style" w:hAnsi="Bookman Old Style" w:cs="Times New Roman"/>
          <w:lang w:val="en-US"/>
        </w:rPr>
        <w:t>1995. “</w:t>
      </w:r>
      <w:r w:rsidRPr="006B67EF">
        <w:rPr>
          <w:rFonts w:ascii="Bookman Old Style" w:hAnsi="Bookman Old Style" w:cs="Times New Roman"/>
          <w:u w:val="single"/>
          <w:lang w:val="en-US"/>
        </w:rPr>
        <w:t>Agendas, Alternatives, and Public Policy</w:t>
      </w:r>
      <w:r w:rsidRPr="006B67EF">
        <w:rPr>
          <w:rFonts w:ascii="Bookman Old Style" w:hAnsi="Bookman Old Style" w:cs="Times New Roman"/>
          <w:lang w:val="en-US"/>
        </w:rPr>
        <w:t>”, 2</w:t>
      </w:r>
      <w:r w:rsidRPr="006B67EF">
        <w:rPr>
          <w:rFonts w:ascii="Bookman Old Style" w:hAnsi="Bookman Old Style" w:cs="Times New Roman"/>
          <w:vertAlign w:val="superscript"/>
          <w:lang w:val="en-US"/>
        </w:rPr>
        <w:t>nd</w:t>
      </w:r>
      <w:r w:rsidRPr="006B67EF">
        <w:rPr>
          <w:rFonts w:ascii="Bookman Old Style" w:hAnsi="Bookman Old Style" w:cs="Times New Roman"/>
          <w:lang w:val="en-US"/>
        </w:rPr>
        <w:t xml:space="preserve"> edition</w:t>
      </w:r>
      <w:r w:rsidR="00141EE6">
        <w:rPr>
          <w:rFonts w:ascii="Bookman Old Style" w:hAnsi="Bookman Old Style" w:cs="Times New Roman"/>
          <w:lang w:val="en-US"/>
        </w:rPr>
        <w:t>.</w:t>
      </w:r>
      <w:proofErr w:type="gramEnd"/>
      <w:r w:rsidRPr="006B67EF">
        <w:rPr>
          <w:rFonts w:ascii="Bookman Old Style" w:hAnsi="Bookman Old Style" w:cs="Times New Roman"/>
          <w:lang w:val="en-US"/>
        </w:rPr>
        <w:t xml:space="preserve"> New York: Harper Collins. </w:t>
      </w:r>
    </w:p>
    <w:p w14:paraId="03A83096" w14:textId="77777777" w:rsidR="008D0AD3" w:rsidRPr="006B67EF" w:rsidRDefault="008D0AD3" w:rsidP="006B67EF">
      <w:pPr>
        <w:jc w:val="both"/>
        <w:rPr>
          <w:rFonts w:ascii="Bookman Old Style" w:hAnsi="Bookman Old Style"/>
          <w:lang w:val="en-US"/>
        </w:rPr>
      </w:pPr>
    </w:p>
    <w:p w14:paraId="0B41CABA" w14:textId="7058D9A3" w:rsidR="003D42F2" w:rsidRPr="006B67EF" w:rsidRDefault="003D42F2" w:rsidP="006B67EF">
      <w:pPr>
        <w:jc w:val="both"/>
        <w:rPr>
          <w:rFonts w:ascii="Bookman Old Style" w:hAnsi="Bookman Old Style"/>
          <w:lang w:val="en-US"/>
        </w:rPr>
      </w:pPr>
      <w:r w:rsidRPr="004224B9">
        <w:rPr>
          <w:rFonts w:ascii="Bookman Old Style" w:hAnsi="Bookman Old Style"/>
          <w:lang w:val="en-US"/>
        </w:rPr>
        <w:t xml:space="preserve">La </w:t>
      </w:r>
      <w:proofErr w:type="spellStart"/>
      <w:r w:rsidRPr="004224B9">
        <w:rPr>
          <w:rFonts w:ascii="Bookman Old Style" w:hAnsi="Bookman Old Style"/>
          <w:lang w:val="en-US"/>
        </w:rPr>
        <w:t>Época</w:t>
      </w:r>
      <w:proofErr w:type="spellEnd"/>
      <w:r w:rsidRPr="004224B9">
        <w:rPr>
          <w:rFonts w:ascii="Bookman Old Style" w:hAnsi="Bookman Old Style"/>
          <w:lang w:val="en-US"/>
        </w:rPr>
        <w:t xml:space="preserve">. </w:t>
      </w:r>
      <w:proofErr w:type="gramStart"/>
      <w:r w:rsidRPr="004224B9">
        <w:rPr>
          <w:rFonts w:ascii="Bookman Old Style" w:hAnsi="Bookman Old Style"/>
          <w:lang w:val="en-US"/>
        </w:rPr>
        <w:t>1994.</w:t>
      </w:r>
      <w:r w:rsidR="00967E67">
        <w:rPr>
          <w:rFonts w:ascii="Bookman Old Style" w:hAnsi="Bookman Old Style"/>
          <w:lang w:val="en-US"/>
        </w:rPr>
        <w:t xml:space="preserve"> “De la </w:t>
      </w:r>
      <w:proofErr w:type="spellStart"/>
      <w:r w:rsidR="00967E67">
        <w:rPr>
          <w:rFonts w:ascii="Bookman Old Style" w:hAnsi="Bookman Old Style"/>
          <w:lang w:val="en-US"/>
        </w:rPr>
        <w:t>transición</w:t>
      </w:r>
      <w:proofErr w:type="spellEnd"/>
      <w:r w:rsidR="00967E67">
        <w:rPr>
          <w:rFonts w:ascii="Bookman Old Style" w:hAnsi="Bookman Old Style"/>
          <w:lang w:val="en-US"/>
        </w:rPr>
        <w:t xml:space="preserve"> a </w:t>
      </w:r>
      <w:r w:rsidR="00254A74">
        <w:rPr>
          <w:rFonts w:ascii="Bookman Old Style" w:hAnsi="Bookman Old Style"/>
          <w:lang w:val="en-US"/>
        </w:rPr>
        <w:t xml:space="preserve">la </w:t>
      </w:r>
      <w:proofErr w:type="spellStart"/>
      <w:r w:rsidR="00254A74">
        <w:rPr>
          <w:rFonts w:ascii="Bookman Old Style" w:hAnsi="Bookman Old Style"/>
          <w:lang w:val="en-US"/>
        </w:rPr>
        <w:t>modernización</w:t>
      </w:r>
      <w:proofErr w:type="spellEnd"/>
      <w:r w:rsidR="00254A74">
        <w:rPr>
          <w:rFonts w:ascii="Bookman Old Style" w:hAnsi="Bookman Old Style"/>
          <w:lang w:val="en-US"/>
        </w:rPr>
        <w:t>”.</w:t>
      </w:r>
      <w:proofErr w:type="gramEnd"/>
      <w:r w:rsidR="00254A74">
        <w:rPr>
          <w:rFonts w:ascii="Bookman Old Style" w:hAnsi="Bookman Old Style"/>
          <w:lang w:val="en-US"/>
        </w:rPr>
        <w:t xml:space="preserve"> July 28, 1994. </w:t>
      </w:r>
    </w:p>
    <w:p w14:paraId="3E1C3120" w14:textId="77777777" w:rsidR="0083542B" w:rsidRPr="006B67EF" w:rsidRDefault="0083542B" w:rsidP="006B67EF">
      <w:pPr>
        <w:jc w:val="both"/>
        <w:rPr>
          <w:rFonts w:ascii="Bookman Old Style" w:hAnsi="Bookman Old Style"/>
          <w:lang w:val="en-US"/>
        </w:rPr>
      </w:pPr>
    </w:p>
    <w:p w14:paraId="0616BEDE" w14:textId="77777777" w:rsidR="0010600F" w:rsidRPr="006B67EF" w:rsidRDefault="0010600F" w:rsidP="006B67EF">
      <w:pPr>
        <w:jc w:val="both"/>
        <w:rPr>
          <w:rFonts w:ascii="Bookman Old Style" w:hAnsi="Bookman Old Style"/>
          <w:lang w:val="es-MX"/>
        </w:rPr>
      </w:pPr>
      <w:r w:rsidRPr="006B67EF">
        <w:rPr>
          <w:rFonts w:ascii="Bookman Old Style" w:hAnsi="Bookman Old Style"/>
          <w:lang w:val="es-MX"/>
        </w:rPr>
        <w:t xml:space="preserve">Lagos Escobar, Ricardo. 1999. “Programa de Gobierno: Para Crecer con Igualdad. Primer Gobierno del Siglo XXI”. Candidatura Presidencial de la Concertación de Partidos por la Democracia”. </w:t>
      </w:r>
    </w:p>
    <w:p w14:paraId="3BCA02EB" w14:textId="77777777" w:rsidR="00311749" w:rsidRPr="006B67EF" w:rsidRDefault="00311749" w:rsidP="006B67EF">
      <w:pPr>
        <w:jc w:val="both"/>
        <w:rPr>
          <w:rFonts w:ascii="Bookman Old Style" w:hAnsi="Bookman Old Style"/>
          <w:lang w:val="en-US"/>
        </w:rPr>
      </w:pPr>
    </w:p>
    <w:p w14:paraId="30E48B44" w14:textId="09E17D0C" w:rsidR="00311749" w:rsidRPr="006B67EF" w:rsidRDefault="00311749" w:rsidP="006B67EF">
      <w:pPr>
        <w:jc w:val="both"/>
        <w:rPr>
          <w:rFonts w:ascii="Bookman Old Style" w:hAnsi="Bookman Old Style" w:cs="Times New Roman"/>
        </w:rPr>
      </w:pPr>
      <w:proofErr w:type="spellStart"/>
      <w:r w:rsidRPr="006B67EF">
        <w:rPr>
          <w:rFonts w:ascii="Bookman Old Style" w:hAnsi="Bookman Old Style" w:cs="Times New Roman"/>
          <w:lang w:val="es-ES"/>
        </w:rPr>
        <w:t>Mainwaring</w:t>
      </w:r>
      <w:proofErr w:type="spellEnd"/>
      <w:r w:rsidRPr="006B67EF">
        <w:rPr>
          <w:rFonts w:ascii="Bookman Old Style" w:hAnsi="Bookman Old Style" w:cs="Times New Roman"/>
          <w:lang w:val="es-ES"/>
        </w:rPr>
        <w:t xml:space="preserve">, Scout y </w:t>
      </w:r>
      <w:proofErr w:type="spellStart"/>
      <w:r w:rsidRPr="006B67EF">
        <w:rPr>
          <w:rFonts w:ascii="Bookman Old Style" w:hAnsi="Bookman Old Style" w:cs="Times New Roman"/>
          <w:lang w:val="es-ES"/>
        </w:rPr>
        <w:t>Shugart</w:t>
      </w:r>
      <w:proofErr w:type="spellEnd"/>
      <w:r w:rsidRPr="006B67EF">
        <w:rPr>
          <w:rFonts w:ascii="Bookman Old Style" w:hAnsi="Bookman Old Style" w:cs="Times New Roman"/>
          <w:lang w:val="es-ES"/>
        </w:rPr>
        <w:t xml:space="preserve">, Matthew. </w:t>
      </w:r>
      <w:r w:rsidRPr="006B67EF">
        <w:rPr>
          <w:rFonts w:ascii="Bookman Old Style" w:hAnsi="Bookman Old Style" w:cs="Times New Roman"/>
        </w:rPr>
        <w:t xml:space="preserve">2002. "Presidencialismo y democracia en América Latina: revisión de los términos del debate", en: </w:t>
      </w:r>
      <w:proofErr w:type="spellStart"/>
      <w:r w:rsidRPr="006B67EF">
        <w:rPr>
          <w:rFonts w:ascii="Bookman Old Style" w:hAnsi="Bookman Old Style" w:cs="Times New Roman"/>
        </w:rPr>
        <w:t>Mainwaring</w:t>
      </w:r>
      <w:proofErr w:type="spellEnd"/>
      <w:r w:rsidRPr="006B67EF">
        <w:rPr>
          <w:rFonts w:ascii="Bookman Old Style" w:hAnsi="Bookman Old Style" w:cs="Times New Roman"/>
        </w:rPr>
        <w:t xml:space="preserve">, S y </w:t>
      </w:r>
      <w:proofErr w:type="spellStart"/>
      <w:r w:rsidRPr="006B67EF">
        <w:rPr>
          <w:rFonts w:ascii="Bookman Old Style" w:hAnsi="Bookman Old Style" w:cs="Times New Roman"/>
        </w:rPr>
        <w:t>Shugart</w:t>
      </w:r>
      <w:proofErr w:type="spellEnd"/>
      <w:r w:rsidRPr="006B67EF">
        <w:rPr>
          <w:rFonts w:ascii="Bookman Old Style" w:hAnsi="Bookman Old Style" w:cs="Times New Roman"/>
        </w:rPr>
        <w:t>, M (</w:t>
      </w:r>
      <w:proofErr w:type="spellStart"/>
      <w:r w:rsidRPr="006B67EF">
        <w:rPr>
          <w:rFonts w:ascii="Bookman Old Style" w:hAnsi="Bookman Old Style" w:cs="Times New Roman"/>
        </w:rPr>
        <w:t>comps</w:t>
      </w:r>
      <w:proofErr w:type="spellEnd"/>
      <w:r w:rsidRPr="006B67EF">
        <w:rPr>
          <w:rFonts w:ascii="Bookman Old Style" w:hAnsi="Bookman Old Style" w:cs="Times New Roman"/>
        </w:rPr>
        <w:t>); “</w:t>
      </w:r>
      <w:r w:rsidRPr="006B67EF">
        <w:rPr>
          <w:rStyle w:val="Enfasis"/>
          <w:rFonts w:ascii="Bookman Old Style" w:hAnsi="Bookman Old Style" w:cs="Times New Roman"/>
          <w:i w:val="0"/>
          <w:u w:val="single"/>
        </w:rPr>
        <w:t>Presidencialismo y democracia en América Latina”</w:t>
      </w:r>
      <w:r w:rsidRPr="006B67EF">
        <w:rPr>
          <w:rStyle w:val="Enfasis"/>
          <w:rFonts w:ascii="Bookman Old Style" w:hAnsi="Bookman Old Style" w:cs="Times New Roman"/>
        </w:rPr>
        <w:t xml:space="preserve">. </w:t>
      </w:r>
      <w:r w:rsidRPr="006B67EF">
        <w:rPr>
          <w:rFonts w:ascii="Bookman Old Style" w:hAnsi="Bookman Old Style" w:cs="Times New Roman"/>
        </w:rPr>
        <w:t>Buenos Aires: Paidós.</w:t>
      </w:r>
    </w:p>
    <w:p w14:paraId="2F6D136C" w14:textId="77777777" w:rsidR="0083542B" w:rsidRPr="006B67EF" w:rsidRDefault="0083542B" w:rsidP="006B67EF">
      <w:pPr>
        <w:jc w:val="both"/>
        <w:rPr>
          <w:rFonts w:ascii="Bookman Old Style" w:hAnsi="Bookman Old Style"/>
          <w:lang w:val="en-US"/>
        </w:rPr>
      </w:pPr>
    </w:p>
    <w:p w14:paraId="068ED88D" w14:textId="1025E580" w:rsidR="0083542B" w:rsidRPr="006B67EF" w:rsidRDefault="0083542B" w:rsidP="006B67EF">
      <w:pPr>
        <w:jc w:val="both"/>
        <w:rPr>
          <w:rFonts w:ascii="Bookman Old Style" w:hAnsi="Bookman Old Style"/>
          <w:lang w:val="en-US"/>
        </w:rPr>
      </w:pPr>
      <w:proofErr w:type="spellStart"/>
      <w:r w:rsidRPr="00E132AE">
        <w:rPr>
          <w:rFonts w:ascii="Bookman Old Style" w:hAnsi="Bookman Old Style"/>
          <w:lang w:val="en-US"/>
        </w:rPr>
        <w:t>Navarrete</w:t>
      </w:r>
      <w:proofErr w:type="spellEnd"/>
      <w:r w:rsidRPr="00E132AE">
        <w:rPr>
          <w:rFonts w:ascii="Bookman Old Style" w:hAnsi="Bookman Old Style"/>
          <w:lang w:val="en-US"/>
        </w:rPr>
        <w:t>, Bernardo. 2012.</w:t>
      </w:r>
      <w:r w:rsidR="00F7405A">
        <w:rPr>
          <w:rFonts w:ascii="Bookman Old Style" w:hAnsi="Bookman Old Style"/>
          <w:lang w:val="en-US"/>
        </w:rPr>
        <w:t xml:space="preserve"> “A </w:t>
      </w:r>
      <w:proofErr w:type="spellStart"/>
      <w:r w:rsidR="00F7405A">
        <w:rPr>
          <w:rFonts w:ascii="Bookman Old Style" w:hAnsi="Bookman Old Style"/>
          <w:lang w:val="en-US"/>
        </w:rPr>
        <w:t>golpes</w:t>
      </w:r>
      <w:proofErr w:type="spellEnd"/>
      <w:r w:rsidR="00F7405A">
        <w:rPr>
          <w:rFonts w:ascii="Bookman Old Style" w:hAnsi="Bookman Old Style"/>
          <w:lang w:val="en-US"/>
        </w:rPr>
        <w:t xml:space="preserve"> de </w:t>
      </w:r>
      <w:proofErr w:type="spellStart"/>
      <w:r w:rsidR="00F7405A">
        <w:rPr>
          <w:rFonts w:ascii="Bookman Old Style" w:hAnsi="Bookman Old Style"/>
          <w:lang w:val="en-US"/>
        </w:rPr>
        <w:t>autoridad</w:t>
      </w:r>
      <w:proofErr w:type="spellEnd"/>
      <w:r w:rsidR="00091295">
        <w:rPr>
          <w:rFonts w:ascii="Bookman Old Style" w:hAnsi="Bookman Old Style"/>
          <w:lang w:val="en-US"/>
        </w:rPr>
        <w:t xml:space="preserve">: el </w:t>
      </w:r>
      <w:proofErr w:type="spellStart"/>
      <w:r w:rsidR="00091295">
        <w:rPr>
          <w:rFonts w:ascii="Bookman Old Style" w:hAnsi="Bookman Old Style"/>
          <w:lang w:val="en-US"/>
        </w:rPr>
        <w:t>Presidente</w:t>
      </w:r>
      <w:proofErr w:type="spellEnd"/>
      <w:r w:rsidR="00091295">
        <w:rPr>
          <w:rFonts w:ascii="Bookman Old Style" w:hAnsi="Bookman Old Style"/>
          <w:lang w:val="en-US"/>
        </w:rPr>
        <w:t xml:space="preserve"> Lagos y el </w:t>
      </w:r>
      <w:proofErr w:type="spellStart"/>
      <w:r w:rsidR="00091295">
        <w:rPr>
          <w:rFonts w:ascii="Bookman Old Style" w:hAnsi="Bookman Old Style"/>
          <w:lang w:val="en-US"/>
        </w:rPr>
        <w:t>Acceso</w:t>
      </w:r>
      <w:proofErr w:type="spellEnd"/>
      <w:r w:rsidR="00091295">
        <w:rPr>
          <w:rFonts w:ascii="Bookman Old Style" w:hAnsi="Bookman Old Style"/>
          <w:lang w:val="en-US"/>
        </w:rPr>
        <w:t xml:space="preserve"> Universal de </w:t>
      </w:r>
      <w:proofErr w:type="spellStart"/>
      <w:r w:rsidR="00091295">
        <w:rPr>
          <w:rFonts w:ascii="Bookman Old Style" w:hAnsi="Bookman Old Style"/>
          <w:lang w:val="en-US"/>
        </w:rPr>
        <w:t>Garantía</w:t>
      </w:r>
      <w:proofErr w:type="spellEnd"/>
      <w:r w:rsidR="00091295">
        <w:rPr>
          <w:rFonts w:ascii="Bookman Old Style" w:hAnsi="Bookman Old Style"/>
          <w:lang w:val="en-US"/>
        </w:rPr>
        <w:t xml:space="preserve"> </w:t>
      </w:r>
      <w:proofErr w:type="spellStart"/>
      <w:r w:rsidR="00091295">
        <w:rPr>
          <w:rFonts w:ascii="Bookman Old Style" w:hAnsi="Bookman Old Style"/>
          <w:lang w:val="en-US"/>
        </w:rPr>
        <w:t>Explícitas</w:t>
      </w:r>
      <w:proofErr w:type="spellEnd"/>
      <w:r w:rsidR="00091295">
        <w:rPr>
          <w:rFonts w:ascii="Bookman Old Style" w:hAnsi="Bookman Old Style"/>
          <w:lang w:val="en-US"/>
        </w:rPr>
        <w:t xml:space="preserve"> en </w:t>
      </w:r>
      <w:proofErr w:type="spellStart"/>
      <w:r w:rsidR="00091295">
        <w:rPr>
          <w:rFonts w:ascii="Bookman Old Style" w:hAnsi="Bookman Old Style"/>
          <w:lang w:val="en-US"/>
        </w:rPr>
        <w:t>Salud</w:t>
      </w:r>
      <w:proofErr w:type="spellEnd"/>
      <w:r w:rsidR="00091295">
        <w:rPr>
          <w:rFonts w:ascii="Bookman Old Style" w:hAnsi="Bookman Old Style"/>
          <w:lang w:val="en-US"/>
        </w:rPr>
        <w:t>”; en</w:t>
      </w:r>
      <w:r w:rsidR="00806470">
        <w:rPr>
          <w:rFonts w:ascii="Bookman Old Style" w:hAnsi="Bookman Old Style"/>
          <w:lang w:val="en-US"/>
        </w:rPr>
        <w:t xml:space="preserve"> </w:t>
      </w:r>
      <w:proofErr w:type="spellStart"/>
      <w:r w:rsidR="00806470" w:rsidRPr="006B67EF">
        <w:rPr>
          <w:rFonts w:ascii="Bookman Old Style" w:hAnsi="Bookman Old Style"/>
          <w:iCs/>
        </w:rPr>
        <w:t>en</w:t>
      </w:r>
      <w:proofErr w:type="spellEnd"/>
      <w:r w:rsidR="00806470" w:rsidRPr="006B67EF">
        <w:rPr>
          <w:rFonts w:ascii="Bookman Old Style" w:hAnsi="Bookman Old Style"/>
          <w:iCs/>
        </w:rPr>
        <w:t xml:space="preserve"> Olavarría </w:t>
      </w:r>
      <w:proofErr w:type="spellStart"/>
      <w:r w:rsidR="00806470" w:rsidRPr="006B67EF">
        <w:rPr>
          <w:rFonts w:ascii="Bookman Old Style" w:hAnsi="Bookman Old Style"/>
          <w:iCs/>
        </w:rPr>
        <w:t>Gambi</w:t>
      </w:r>
      <w:proofErr w:type="spellEnd"/>
      <w:r w:rsidR="00806470" w:rsidRPr="006B67EF">
        <w:rPr>
          <w:rFonts w:ascii="Bookman Old Style" w:hAnsi="Bookman Old Style"/>
          <w:iCs/>
        </w:rPr>
        <w:t xml:space="preserve">, Mauricio, Editor, </w:t>
      </w:r>
      <w:r w:rsidR="00806470" w:rsidRPr="006B67EF">
        <w:rPr>
          <w:rFonts w:ascii="Bookman Old Style" w:hAnsi="Bookman Old Style"/>
          <w:iCs/>
          <w:u w:val="single"/>
        </w:rPr>
        <w:t>“¿Cómo se formulan las políticas públicas</w:t>
      </w:r>
      <w:proofErr w:type="gramStart"/>
      <w:r w:rsidR="00806470" w:rsidRPr="006B67EF">
        <w:rPr>
          <w:rFonts w:ascii="Bookman Old Style" w:hAnsi="Bookman Old Style"/>
          <w:iCs/>
          <w:u w:val="single"/>
        </w:rPr>
        <w:t>?.</w:t>
      </w:r>
      <w:proofErr w:type="gramEnd"/>
      <w:r w:rsidR="00806470" w:rsidRPr="006B67EF">
        <w:rPr>
          <w:rFonts w:ascii="Bookman Old Style" w:hAnsi="Bookman Old Style"/>
          <w:iCs/>
          <w:u w:val="single"/>
        </w:rPr>
        <w:t xml:space="preserve"> Tomo 2. La Reforma de la Salud y el Plan AUGE</w:t>
      </w:r>
      <w:r w:rsidR="00806470" w:rsidRPr="006B67EF">
        <w:rPr>
          <w:rFonts w:ascii="Bookman Old Style" w:hAnsi="Bookman Old Style"/>
          <w:iCs/>
        </w:rPr>
        <w:t>”</w:t>
      </w:r>
      <w:r w:rsidR="00806470">
        <w:rPr>
          <w:rFonts w:ascii="Bookman Old Style" w:hAnsi="Bookman Old Style"/>
          <w:iCs/>
        </w:rPr>
        <w:t>, pp. 91 – 118</w:t>
      </w:r>
      <w:r w:rsidR="00806470" w:rsidRPr="006B67EF">
        <w:rPr>
          <w:rFonts w:ascii="Bookman Old Style" w:hAnsi="Bookman Old Style"/>
          <w:iCs/>
        </w:rPr>
        <w:t>. Santiago, Chile: Editorial Universitaria.</w:t>
      </w:r>
    </w:p>
    <w:p w14:paraId="55676DD8" w14:textId="77777777" w:rsidR="007F4932" w:rsidRPr="006B67EF" w:rsidRDefault="007F4932" w:rsidP="006B67EF">
      <w:pPr>
        <w:jc w:val="both"/>
        <w:rPr>
          <w:rFonts w:ascii="Bookman Old Style" w:hAnsi="Bookman Old Style"/>
          <w:lang w:val="en-US"/>
        </w:rPr>
      </w:pPr>
    </w:p>
    <w:p w14:paraId="15254944" w14:textId="3832F1D3" w:rsidR="00A41DDB" w:rsidRPr="006B67EF" w:rsidRDefault="00A41DDB" w:rsidP="006B67EF">
      <w:pPr>
        <w:jc w:val="both"/>
        <w:rPr>
          <w:rFonts w:ascii="Bookman Old Style" w:hAnsi="Bookman Old Style" w:cs="Times New Roman"/>
          <w:lang w:val="es-MX"/>
        </w:rPr>
      </w:pPr>
      <w:r w:rsidRPr="006B67EF">
        <w:rPr>
          <w:rFonts w:ascii="Bookman Old Style" w:hAnsi="Bookman Old Style" w:cs="Times New Roman"/>
          <w:lang w:val="es-MX"/>
        </w:rPr>
        <w:t xml:space="preserve">Navia, Patricio. 2004. “Modernización del Estado y Financiamiento de la Política: Una Crisis que se Transformó en Oportunidad”, en: Stefoni, Carolina [Ed.] </w:t>
      </w:r>
      <w:r w:rsidRPr="006B67EF">
        <w:rPr>
          <w:rFonts w:ascii="Bookman Old Style" w:hAnsi="Bookman Old Style" w:cs="Times New Roman"/>
          <w:u w:val="single"/>
          <w:lang w:val="es-MX"/>
        </w:rPr>
        <w:t>Chile 2003 – 2004. Los nuevos escenarios (inter) nacionales</w:t>
      </w:r>
      <w:r w:rsidRPr="006B67EF">
        <w:rPr>
          <w:rFonts w:ascii="Bookman Old Style" w:hAnsi="Bookman Old Style" w:cs="Times New Roman"/>
          <w:lang w:val="es-MX"/>
        </w:rPr>
        <w:t>. Santiago, Chile: FLACSO.</w:t>
      </w:r>
    </w:p>
    <w:p w14:paraId="0305A21D" w14:textId="77777777" w:rsidR="00795942" w:rsidRPr="006B67EF" w:rsidRDefault="00795942" w:rsidP="006B67EF">
      <w:pPr>
        <w:jc w:val="both"/>
        <w:rPr>
          <w:rFonts w:ascii="Bookman Old Style" w:hAnsi="Bookman Old Style"/>
          <w:lang w:val="en-US"/>
        </w:rPr>
      </w:pPr>
    </w:p>
    <w:p w14:paraId="5C6D8F5B" w14:textId="0AFE9A7B" w:rsidR="003D42F2" w:rsidRPr="006B67EF" w:rsidRDefault="00022840" w:rsidP="006B67EF">
      <w:pPr>
        <w:jc w:val="both"/>
        <w:rPr>
          <w:rFonts w:ascii="Bookman Old Style" w:hAnsi="Bookman Old Style"/>
          <w:iCs/>
        </w:rPr>
      </w:pPr>
      <w:r w:rsidRPr="006B67EF">
        <w:rPr>
          <w:rFonts w:ascii="Bookman Old Style" w:hAnsi="Bookman Old Style"/>
          <w:iCs/>
        </w:rPr>
        <w:t xml:space="preserve">Olavarría, Mauricio. 2012. “¿Cómo cambian las políticas públicas? Análisis de la formulación del Plan AUGE”; en Olavarría </w:t>
      </w:r>
      <w:proofErr w:type="spellStart"/>
      <w:r w:rsidRPr="006B67EF">
        <w:rPr>
          <w:rFonts w:ascii="Bookman Old Style" w:hAnsi="Bookman Old Style"/>
          <w:iCs/>
        </w:rPr>
        <w:t>Gambi</w:t>
      </w:r>
      <w:proofErr w:type="spellEnd"/>
      <w:r w:rsidRPr="006B67EF">
        <w:rPr>
          <w:rFonts w:ascii="Bookman Old Style" w:hAnsi="Bookman Old Style"/>
          <w:iCs/>
        </w:rPr>
        <w:t xml:space="preserve">, Mauricio, Editor, </w:t>
      </w:r>
      <w:r w:rsidRPr="006B67EF">
        <w:rPr>
          <w:rFonts w:ascii="Bookman Old Style" w:hAnsi="Bookman Old Style"/>
          <w:iCs/>
          <w:u w:val="single"/>
        </w:rPr>
        <w:t>“¿Cómo se formulan las políticas públicas?. Tomo 2. La Reforma de la Salud y el Plan AUGE</w:t>
      </w:r>
      <w:r w:rsidRPr="006B67EF">
        <w:rPr>
          <w:rFonts w:ascii="Bookman Old Style" w:hAnsi="Bookman Old Style"/>
          <w:iCs/>
        </w:rPr>
        <w:t>”</w:t>
      </w:r>
      <w:r w:rsidR="00E132AE">
        <w:rPr>
          <w:rFonts w:ascii="Bookman Old Style" w:hAnsi="Bookman Old Style"/>
          <w:iCs/>
        </w:rPr>
        <w:t>, pp. 59 – 90</w:t>
      </w:r>
      <w:r w:rsidRPr="006B67EF">
        <w:rPr>
          <w:rFonts w:ascii="Bookman Old Style" w:hAnsi="Bookman Old Style"/>
          <w:iCs/>
        </w:rPr>
        <w:t>. Santiago, Chile: Editorial Universitaria.</w:t>
      </w:r>
    </w:p>
    <w:p w14:paraId="2ADA0398" w14:textId="77777777" w:rsidR="00CA0449" w:rsidRPr="006B67EF" w:rsidRDefault="00CA0449" w:rsidP="006B67EF">
      <w:pPr>
        <w:jc w:val="both"/>
        <w:rPr>
          <w:rFonts w:ascii="Bookman Old Style" w:hAnsi="Bookman Old Style"/>
          <w:iCs/>
        </w:rPr>
      </w:pPr>
    </w:p>
    <w:p w14:paraId="08C8A1A8" w14:textId="1ACE8946" w:rsidR="00CA0449" w:rsidRPr="006B67EF" w:rsidRDefault="00CA0449" w:rsidP="006B67EF">
      <w:pPr>
        <w:jc w:val="both"/>
        <w:rPr>
          <w:rFonts w:ascii="Bookman Old Style" w:hAnsi="Bookman Old Style" w:cs="Arial"/>
          <w:lang w:val="es-MX"/>
        </w:rPr>
      </w:pPr>
      <w:r w:rsidRPr="006B67EF">
        <w:rPr>
          <w:rFonts w:ascii="Bookman Old Style" w:hAnsi="Bookman Old Style" w:cs="Arial"/>
        </w:rPr>
        <w:t>Olavarría, Mauricio. 2012. “</w:t>
      </w:r>
      <w:proofErr w:type="spellStart"/>
      <w:r w:rsidRPr="006B67EF">
        <w:rPr>
          <w:rFonts w:ascii="Bookman Old Style" w:hAnsi="Bookman Old Style" w:cs="Arial"/>
          <w:u w:val="single"/>
        </w:rPr>
        <w:t>Transparency</w:t>
      </w:r>
      <w:proofErr w:type="spellEnd"/>
      <w:r w:rsidRPr="006B67EF">
        <w:rPr>
          <w:rFonts w:ascii="Bookman Old Style" w:hAnsi="Bookman Old Style" w:cs="Arial"/>
          <w:u w:val="single"/>
        </w:rPr>
        <w:t xml:space="preserve"> in Chile: </w:t>
      </w:r>
      <w:proofErr w:type="spellStart"/>
      <w:r w:rsidRPr="006B67EF">
        <w:rPr>
          <w:rFonts w:ascii="Bookman Old Style" w:hAnsi="Bookman Old Style" w:cs="Arial"/>
          <w:u w:val="single"/>
        </w:rPr>
        <w:t>analysis</w:t>
      </w:r>
      <w:proofErr w:type="spellEnd"/>
      <w:r w:rsidRPr="006B67EF">
        <w:rPr>
          <w:rFonts w:ascii="Bookman Old Style" w:hAnsi="Bookman Old Style" w:cs="Arial"/>
          <w:u w:val="single"/>
        </w:rPr>
        <w:t xml:space="preserve"> of </w:t>
      </w:r>
      <w:proofErr w:type="spellStart"/>
      <w:r w:rsidRPr="006B67EF">
        <w:rPr>
          <w:rFonts w:ascii="Bookman Old Style" w:hAnsi="Bookman Old Style" w:cs="Arial"/>
          <w:u w:val="single"/>
        </w:rPr>
        <w:t>the</w:t>
      </w:r>
      <w:proofErr w:type="spellEnd"/>
      <w:r w:rsidRPr="006B67EF">
        <w:rPr>
          <w:rFonts w:ascii="Bookman Old Style" w:hAnsi="Bookman Old Style" w:cs="Arial"/>
          <w:u w:val="single"/>
        </w:rPr>
        <w:t xml:space="preserve"> </w:t>
      </w:r>
      <w:proofErr w:type="spellStart"/>
      <w:r w:rsidRPr="006B67EF">
        <w:rPr>
          <w:rFonts w:ascii="Bookman Old Style" w:hAnsi="Bookman Old Style" w:cs="Arial"/>
          <w:u w:val="single"/>
        </w:rPr>
        <w:t>policy</w:t>
      </w:r>
      <w:proofErr w:type="spellEnd"/>
      <w:r w:rsidRPr="006B67EF">
        <w:rPr>
          <w:rFonts w:ascii="Bookman Old Style" w:hAnsi="Bookman Old Style" w:cs="Arial"/>
          <w:u w:val="single"/>
        </w:rPr>
        <w:t xml:space="preserve"> </w:t>
      </w:r>
      <w:proofErr w:type="spellStart"/>
      <w:r w:rsidRPr="006B67EF">
        <w:rPr>
          <w:rFonts w:ascii="Bookman Old Style" w:hAnsi="Bookman Old Style" w:cs="Arial"/>
          <w:u w:val="single"/>
        </w:rPr>
        <w:t>making</w:t>
      </w:r>
      <w:proofErr w:type="spellEnd"/>
      <w:r w:rsidRPr="006B67EF">
        <w:rPr>
          <w:rFonts w:ascii="Bookman Old Style" w:hAnsi="Bookman Old Style" w:cs="Arial"/>
          <w:u w:val="single"/>
        </w:rPr>
        <w:t xml:space="preserve"> and </w:t>
      </w:r>
      <w:proofErr w:type="spellStart"/>
      <w:r w:rsidRPr="006B67EF">
        <w:rPr>
          <w:rFonts w:ascii="Bookman Old Style" w:hAnsi="Bookman Old Style" w:cs="Arial"/>
          <w:u w:val="single"/>
        </w:rPr>
        <w:t>implementation</w:t>
      </w:r>
      <w:proofErr w:type="spellEnd"/>
      <w:r w:rsidRPr="006B67EF">
        <w:rPr>
          <w:rFonts w:ascii="Bookman Old Style" w:hAnsi="Bookman Old Style" w:cs="Arial"/>
          <w:u w:val="single"/>
        </w:rPr>
        <w:t xml:space="preserve"> </w:t>
      </w:r>
      <w:proofErr w:type="spellStart"/>
      <w:r w:rsidRPr="006B67EF">
        <w:rPr>
          <w:rFonts w:ascii="Bookman Old Style" w:hAnsi="Bookman Old Style" w:cs="Arial"/>
          <w:u w:val="single"/>
        </w:rPr>
        <w:t>processes</w:t>
      </w:r>
      <w:proofErr w:type="spellEnd"/>
      <w:r w:rsidRPr="006B67EF">
        <w:rPr>
          <w:rFonts w:ascii="Bookman Old Style" w:hAnsi="Bookman Old Style" w:cs="Arial"/>
          <w:u w:val="single"/>
        </w:rPr>
        <w:t>”</w:t>
      </w:r>
      <w:r w:rsidRPr="006B67EF">
        <w:rPr>
          <w:rFonts w:ascii="Bookman Old Style" w:hAnsi="Bookman Old Style" w:cs="Arial"/>
        </w:rPr>
        <w:t xml:space="preserve">. </w:t>
      </w:r>
      <w:r w:rsidRPr="006B67EF">
        <w:rPr>
          <w:rFonts w:ascii="Bookman Old Style" w:hAnsi="Bookman Old Style" w:cs="Arial"/>
          <w:lang w:val="es-MX"/>
        </w:rPr>
        <w:t>Washington DC: Inter</w:t>
      </w:r>
      <w:r w:rsidR="00181A98" w:rsidRPr="006B67EF">
        <w:rPr>
          <w:rFonts w:ascii="Bookman Old Style" w:hAnsi="Bookman Old Style" w:cs="Arial"/>
          <w:lang w:val="es-MX"/>
        </w:rPr>
        <w:t>-American Development Bank</w:t>
      </w:r>
      <w:r w:rsidRPr="006B67EF">
        <w:rPr>
          <w:rFonts w:ascii="Bookman Old Style" w:hAnsi="Bookman Old Style" w:cs="Arial"/>
          <w:lang w:val="es-MX"/>
        </w:rPr>
        <w:t>– Consejo para la Transparencia.</w:t>
      </w:r>
    </w:p>
    <w:p w14:paraId="35F9CBC2" w14:textId="77777777" w:rsidR="0049716B" w:rsidRPr="006B67EF" w:rsidRDefault="0049716B" w:rsidP="006B67EF">
      <w:pPr>
        <w:jc w:val="both"/>
        <w:rPr>
          <w:rFonts w:ascii="Bookman Old Style" w:hAnsi="Bookman Old Style"/>
          <w:iCs/>
        </w:rPr>
      </w:pPr>
    </w:p>
    <w:p w14:paraId="4B0AA386" w14:textId="0CB85C3C" w:rsidR="0049716B" w:rsidRPr="006B67EF" w:rsidRDefault="0049716B" w:rsidP="006B67EF">
      <w:pPr>
        <w:jc w:val="both"/>
        <w:rPr>
          <w:rFonts w:ascii="Bookman Old Style" w:hAnsi="Bookman Old Style"/>
          <w:iCs/>
        </w:rPr>
      </w:pPr>
      <w:r w:rsidRPr="006B67EF">
        <w:rPr>
          <w:rFonts w:ascii="Bookman Old Style" w:hAnsi="Bookman Old Style" w:cs="Arial"/>
        </w:rPr>
        <w:t xml:space="preserve">Olavarría, Mauricio and Verónica Figueroa. 2010. “Una </w:t>
      </w:r>
      <w:r w:rsidRPr="006B67EF">
        <w:rPr>
          <w:rFonts w:ascii="Bookman Old Style" w:hAnsi="Bookman Old Style" w:cs="Arial"/>
          <w:u w:val="single"/>
        </w:rPr>
        <w:t>Agencia de evaluación de políticas públicas para Chile: lecciones de la historia y de la experiencia internacional</w:t>
      </w:r>
      <w:r w:rsidRPr="006B67EF">
        <w:rPr>
          <w:rFonts w:ascii="Bookman Old Style" w:hAnsi="Bookman Old Style" w:cs="Arial"/>
        </w:rPr>
        <w:t>”. Santiago, Chile: Editorial Universitaria.</w:t>
      </w:r>
    </w:p>
    <w:p w14:paraId="2D131D78" w14:textId="77777777" w:rsidR="00022840" w:rsidRPr="006B67EF" w:rsidRDefault="00022840" w:rsidP="006B67EF">
      <w:pPr>
        <w:jc w:val="both"/>
        <w:rPr>
          <w:rFonts w:ascii="Bookman Old Style" w:hAnsi="Bookman Old Style"/>
          <w:lang w:val="en-US"/>
        </w:rPr>
      </w:pPr>
    </w:p>
    <w:p w14:paraId="665C8E28" w14:textId="2DAD1024" w:rsidR="008D0AD3" w:rsidRPr="006B67EF" w:rsidRDefault="008D0AD3" w:rsidP="006B67EF">
      <w:pPr>
        <w:jc w:val="both"/>
        <w:rPr>
          <w:rFonts w:ascii="Bookman Old Style" w:hAnsi="Bookman Old Style" w:cs="Times New Roman"/>
          <w:color w:val="000000"/>
        </w:rPr>
      </w:pPr>
      <w:proofErr w:type="gramStart"/>
      <w:r w:rsidRPr="006B67EF">
        <w:rPr>
          <w:rFonts w:ascii="Bookman Old Style" w:hAnsi="Bookman Old Style"/>
          <w:lang w:val="en-US"/>
        </w:rPr>
        <w:t>Pan</w:t>
      </w:r>
      <w:r w:rsidR="00172429" w:rsidRPr="006B67EF">
        <w:rPr>
          <w:rFonts w:ascii="Bookman Old Style" w:hAnsi="Bookman Old Style"/>
          <w:lang w:val="en-US"/>
        </w:rPr>
        <w:t>-American Health Organization</w:t>
      </w:r>
      <w:r w:rsidRPr="006B67EF">
        <w:rPr>
          <w:rFonts w:ascii="Bookman Old Style" w:hAnsi="Bookman Old Style"/>
          <w:lang w:val="en-US"/>
        </w:rPr>
        <w:t xml:space="preserve"> (PAHO).</w:t>
      </w:r>
      <w:proofErr w:type="gramEnd"/>
      <w:r w:rsidR="007C473D" w:rsidRPr="006B67EF">
        <w:rPr>
          <w:rFonts w:ascii="Bookman Old Style" w:hAnsi="Bookman Old Style"/>
          <w:lang w:val="en-US"/>
        </w:rPr>
        <w:t xml:space="preserve"> </w:t>
      </w:r>
      <w:r w:rsidR="007C473D" w:rsidRPr="006B67EF">
        <w:rPr>
          <w:rFonts w:ascii="Bookman Old Style" w:hAnsi="Bookman Old Style" w:cs="Times New Roman"/>
          <w:color w:val="000000"/>
        </w:rPr>
        <w:t>2002. “Perfil del Sistema de Servicios de Salud en Chile”. Programa de Organización y Gestión de Sistemas y Servicios de Salud, División de Desarrollo de Sistemas y Servicios de Salud. Santiago, Chile: OPS.</w:t>
      </w:r>
    </w:p>
    <w:p w14:paraId="117F9A2E" w14:textId="77777777" w:rsidR="00EE3450" w:rsidRPr="006B67EF" w:rsidRDefault="00EE3450" w:rsidP="006B67EF">
      <w:pPr>
        <w:jc w:val="both"/>
        <w:rPr>
          <w:rFonts w:ascii="Bookman Old Style" w:hAnsi="Bookman Old Style"/>
          <w:lang w:val="en-US"/>
        </w:rPr>
      </w:pPr>
    </w:p>
    <w:p w14:paraId="6E3EA3A5" w14:textId="75838461" w:rsidR="00A41DDB" w:rsidRPr="006B67EF" w:rsidRDefault="00A41DDB" w:rsidP="006B67EF">
      <w:pPr>
        <w:jc w:val="both"/>
        <w:rPr>
          <w:rFonts w:ascii="Bookman Old Style" w:hAnsi="Bookman Old Style" w:cs="Times New Roman"/>
          <w:lang w:val="en-US"/>
        </w:rPr>
      </w:pPr>
      <w:r w:rsidRPr="006B67EF">
        <w:rPr>
          <w:rFonts w:ascii="Bookman Old Style" w:hAnsi="Bookman Old Style" w:cs="Times New Roman"/>
          <w:lang w:val="en-US"/>
        </w:rPr>
        <w:t>Sabatier, P</w:t>
      </w:r>
      <w:r w:rsidR="00476C51" w:rsidRPr="006B67EF">
        <w:rPr>
          <w:rFonts w:ascii="Bookman Old Style" w:hAnsi="Bookman Old Style" w:cs="Times New Roman"/>
          <w:lang w:val="en-US"/>
        </w:rPr>
        <w:t>aul and</w:t>
      </w:r>
      <w:r w:rsidRPr="006B67EF">
        <w:rPr>
          <w:rFonts w:ascii="Bookman Old Style" w:hAnsi="Bookman Old Style" w:cs="Times New Roman"/>
          <w:lang w:val="en-US"/>
        </w:rPr>
        <w:t xml:space="preserve"> </w:t>
      </w:r>
      <w:r w:rsidR="00476C51" w:rsidRPr="006B67EF">
        <w:rPr>
          <w:rFonts w:ascii="Bookman Old Style" w:hAnsi="Bookman Old Style" w:cs="Times New Roman"/>
          <w:lang w:val="en-US"/>
        </w:rPr>
        <w:t>Hank C. Jenkins – Smith.</w:t>
      </w:r>
      <w:r w:rsidRPr="006B67EF">
        <w:rPr>
          <w:rFonts w:ascii="Bookman Old Style" w:hAnsi="Bookman Old Style" w:cs="Times New Roman"/>
          <w:lang w:val="en-US"/>
        </w:rPr>
        <w:t xml:space="preserve"> 1999. “The Advocacy Coalition Framework: An Assessment”, en Sabatier, Paul, “</w:t>
      </w:r>
      <w:r w:rsidRPr="006B67EF">
        <w:rPr>
          <w:rFonts w:ascii="Bookman Old Style" w:hAnsi="Bookman Old Style" w:cs="Times New Roman"/>
          <w:u w:val="single"/>
          <w:lang w:val="en-US"/>
        </w:rPr>
        <w:t>Theories of the Policy Process</w:t>
      </w:r>
      <w:r w:rsidRPr="006B67EF">
        <w:rPr>
          <w:rFonts w:ascii="Bookman Old Style" w:hAnsi="Bookman Old Style" w:cs="Times New Roman"/>
          <w:lang w:val="en-US"/>
        </w:rPr>
        <w:t xml:space="preserve">”. Boulder, Colorado: Westview Press; pp. 117 – 166. </w:t>
      </w:r>
    </w:p>
    <w:p w14:paraId="4969A21E" w14:textId="77777777" w:rsidR="00F30F79" w:rsidRPr="006B67EF" w:rsidRDefault="00F30F79" w:rsidP="006B67EF">
      <w:pPr>
        <w:jc w:val="both"/>
        <w:rPr>
          <w:rFonts w:ascii="Bookman Old Style" w:hAnsi="Bookman Old Style"/>
          <w:lang w:val="en-US"/>
        </w:rPr>
      </w:pPr>
    </w:p>
    <w:p w14:paraId="5CFCBE36" w14:textId="61FD75B1" w:rsidR="00861251" w:rsidRPr="006B67EF" w:rsidRDefault="00861251" w:rsidP="006B67EF">
      <w:pPr>
        <w:jc w:val="both"/>
        <w:rPr>
          <w:rFonts w:ascii="Bookman Old Style" w:hAnsi="Bookman Old Style" w:cs="Times New Roman"/>
          <w:lang w:val="es-ES"/>
        </w:rPr>
      </w:pPr>
      <w:proofErr w:type="spellStart"/>
      <w:r w:rsidRPr="006B67EF">
        <w:rPr>
          <w:rFonts w:ascii="Bookman Old Style" w:hAnsi="Bookman Old Style" w:cs="Times New Roman"/>
        </w:rPr>
        <w:t>Stein</w:t>
      </w:r>
      <w:proofErr w:type="spellEnd"/>
      <w:r w:rsidRPr="006B67EF">
        <w:rPr>
          <w:rFonts w:ascii="Bookman Old Style" w:hAnsi="Bookman Old Style" w:cs="Times New Roman"/>
        </w:rPr>
        <w:t xml:space="preserve">, Ernesto, Mariano </w:t>
      </w:r>
      <w:proofErr w:type="spellStart"/>
      <w:r w:rsidRPr="006B67EF">
        <w:rPr>
          <w:rFonts w:ascii="Bookman Old Style" w:hAnsi="Bookman Old Style" w:cs="Times New Roman"/>
        </w:rPr>
        <w:t>Tommasi</w:t>
      </w:r>
      <w:proofErr w:type="spellEnd"/>
      <w:r w:rsidRPr="006B67EF">
        <w:rPr>
          <w:rFonts w:ascii="Bookman Old Style" w:hAnsi="Bookman Old Style" w:cs="Times New Roman"/>
        </w:rPr>
        <w:t xml:space="preserve">, Koldo </w:t>
      </w:r>
      <w:proofErr w:type="spellStart"/>
      <w:r w:rsidRPr="006B67EF">
        <w:rPr>
          <w:rFonts w:ascii="Bookman Old Style" w:hAnsi="Bookman Old Style" w:cs="Times New Roman"/>
        </w:rPr>
        <w:t>Echebarría</w:t>
      </w:r>
      <w:proofErr w:type="spellEnd"/>
      <w:r w:rsidRPr="006B67EF">
        <w:rPr>
          <w:rFonts w:ascii="Bookman Old Style" w:hAnsi="Bookman Old Style" w:cs="Times New Roman"/>
        </w:rPr>
        <w:t xml:space="preserve">, Eduardo Lora, Mark </w:t>
      </w:r>
      <w:proofErr w:type="spellStart"/>
      <w:r w:rsidRPr="006B67EF">
        <w:rPr>
          <w:rFonts w:ascii="Bookman Old Style" w:hAnsi="Bookman Old Style" w:cs="Times New Roman"/>
        </w:rPr>
        <w:t>Payne</w:t>
      </w:r>
      <w:proofErr w:type="spellEnd"/>
      <w:r w:rsidRPr="006B67EF">
        <w:rPr>
          <w:rFonts w:ascii="Bookman Old Style" w:hAnsi="Bookman Old Style" w:cs="Times New Roman"/>
        </w:rPr>
        <w:t>, Coordinadores. 2006. “</w:t>
      </w:r>
      <w:r w:rsidRPr="006B67EF">
        <w:rPr>
          <w:rFonts w:ascii="Bookman Old Style" w:hAnsi="Bookman Old Style" w:cs="Times New Roman"/>
          <w:u w:val="single"/>
        </w:rPr>
        <w:t>La política de las políticas públicas</w:t>
      </w:r>
      <w:r w:rsidRPr="006B67EF">
        <w:rPr>
          <w:rFonts w:ascii="Bookman Old Style" w:hAnsi="Bookman Old Style" w:cs="Times New Roman"/>
        </w:rPr>
        <w:t xml:space="preserve">”. </w:t>
      </w:r>
      <w:r w:rsidRPr="006B67EF">
        <w:rPr>
          <w:rFonts w:ascii="Bookman Old Style" w:hAnsi="Bookman Old Style" w:cs="Times New Roman"/>
          <w:lang w:val="es-ES"/>
        </w:rPr>
        <w:t xml:space="preserve">Washington DC: BID, Planeta. </w:t>
      </w:r>
    </w:p>
    <w:p w14:paraId="29B142AB" w14:textId="77777777" w:rsidR="00CF4423" w:rsidRPr="006B67EF" w:rsidRDefault="00CF4423" w:rsidP="006B67EF">
      <w:pPr>
        <w:jc w:val="both"/>
        <w:rPr>
          <w:rFonts w:ascii="Bookman Old Style" w:hAnsi="Bookman Old Style"/>
          <w:lang w:val="en-US"/>
        </w:rPr>
      </w:pPr>
    </w:p>
    <w:p w14:paraId="34AB2217" w14:textId="35DCE408" w:rsidR="007C473D" w:rsidRPr="006B67EF" w:rsidRDefault="007C473D" w:rsidP="006B67EF">
      <w:pPr>
        <w:jc w:val="both"/>
        <w:rPr>
          <w:rFonts w:ascii="Bookman Old Style" w:hAnsi="Bookman Old Style" w:cs="Times New Roman"/>
        </w:rPr>
      </w:pPr>
      <w:proofErr w:type="gramStart"/>
      <w:r w:rsidRPr="006B67EF">
        <w:rPr>
          <w:rFonts w:ascii="Bookman Old Style" w:hAnsi="Bookman Old Style" w:cs="Times New Roman"/>
          <w:color w:val="000000"/>
          <w:lang w:val="en-US"/>
        </w:rPr>
        <w:t>True, James; Jones, Bryan y Baumgartner, Frank.</w:t>
      </w:r>
      <w:proofErr w:type="gramEnd"/>
      <w:r w:rsidRPr="006B67EF">
        <w:rPr>
          <w:rFonts w:ascii="Bookman Old Style" w:hAnsi="Bookman Old Style" w:cs="Times New Roman"/>
          <w:color w:val="000000"/>
          <w:lang w:val="en-US"/>
        </w:rPr>
        <w:t xml:space="preserve"> 1999. “</w:t>
      </w:r>
      <w:r w:rsidR="007B2971">
        <w:rPr>
          <w:rFonts w:ascii="Bookman Old Style" w:hAnsi="Bookman Old Style" w:cs="Times New Roman"/>
          <w:color w:val="000000"/>
          <w:lang w:val="en-US"/>
        </w:rPr>
        <w:t xml:space="preserve">Punctuated-Equilibrium Theory: </w:t>
      </w:r>
      <w:r w:rsidRPr="006B67EF">
        <w:rPr>
          <w:rFonts w:ascii="Bookman Old Style" w:hAnsi="Bookman Old Style" w:cs="Times New Roman"/>
          <w:color w:val="000000"/>
          <w:lang w:val="en-US"/>
        </w:rPr>
        <w:t xml:space="preserve">Explaining Stability and Change in American Policymaking”, en </w:t>
      </w:r>
      <w:r w:rsidR="002E76EF">
        <w:rPr>
          <w:rFonts w:ascii="Bookman Old Style" w:hAnsi="Bookman Old Style" w:cs="Times New Roman"/>
          <w:color w:val="000000"/>
          <w:lang w:val="en-US"/>
        </w:rPr>
        <w:t>Paul A. Sabatier (Editor)</w:t>
      </w:r>
      <w:r w:rsidRPr="006B67EF">
        <w:rPr>
          <w:rFonts w:ascii="Bookman Old Style" w:hAnsi="Bookman Old Style" w:cs="Times New Roman"/>
          <w:color w:val="000000"/>
          <w:lang w:val="en-US"/>
        </w:rPr>
        <w:t>, “</w:t>
      </w:r>
      <w:r w:rsidR="002E76EF">
        <w:rPr>
          <w:rFonts w:ascii="Bookman Old Style" w:hAnsi="Bookman Old Style" w:cs="Times New Roman"/>
          <w:color w:val="000000"/>
          <w:u w:val="single"/>
          <w:lang w:val="en-US"/>
        </w:rPr>
        <w:t>Theories of the Policy Process</w:t>
      </w:r>
      <w:r w:rsidRPr="006B67EF">
        <w:rPr>
          <w:rFonts w:ascii="Bookman Old Style" w:hAnsi="Bookman Old Style" w:cs="Times New Roman"/>
          <w:color w:val="000000"/>
          <w:lang w:val="en-US"/>
        </w:rPr>
        <w:t xml:space="preserve">”. </w:t>
      </w:r>
      <w:r w:rsidR="00190792">
        <w:rPr>
          <w:rFonts w:ascii="Bookman Old Style" w:hAnsi="Bookman Old Style" w:cs="Times New Roman"/>
          <w:color w:val="000000"/>
        </w:rPr>
        <w:t>Boulder, Colorado</w:t>
      </w:r>
      <w:r w:rsidRPr="006B67EF">
        <w:rPr>
          <w:rFonts w:ascii="Bookman Old Style" w:hAnsi="Bookman Old Style" w:cs="Times New Roman"/>
          <w:color w:val="000000"/>
        </w:rPr>
        <w:t xml:space="preserve">: </w:t>
      </w:r>
      <w:proofErr w:type="spellStart"/>
      <w:r w:rsidR="00190792">
        <w:rPr>
          <w:rFonts w:ascii="Bookman Old Style" w:hAnsi="Bookman Old Style" w:cs="Times New Roman"/>
          <w:color w:val="000000"/>
        </w:rPr>
        <w:t>Westview</w:t>
      </w:r>
      <w:proofErr w:type="spellEnd"/>
      <w:r w:rsidRPr="006B67EF">
        <w:rPr>
          <w:rFonts w:ascii="Bookman Old Style" w:hAnsi="Bookman Old Style" w:cs="Times New Roman"/>
          <w:color w:val="000000"/>
        </w:rPr>
        <w:t>. pp. 97 – 115.</w:t>
      </w:r>
    </w:p>
    <w:p w14:paraId="4D6C73A2" w14:textId="77777777" w:rsidR="00CF4423" w:rsidRPr="006B67EF" w:rsidRDefault="00CF4423" w:rsidP="006B67EF">
      <w:pPr>
        <w:jc w:val="both"/>
        <w:rPr>
          <w:rFonts w:ascii="Bookman Old Style" w:hAnsi="Bookman Old Style"/>
          <w:lang w:val="en-US"/>
        </w:rPr>
      </w:pPr>
    </w:p>
    <w:p w14:paraId="3CF427C3" w14:textId="289440B4" w:rsidR="00022840" w:rsidRPr="006B67EF" w:rsidRDefault="00022840" w:rsidP="006B67EF">
      <w:pPr>
        <w:jc w:val="both"/>
        <w:rPr>
          <w:rFonts w:ascii="Bookman Old Style" w:hAnsi="Bookman Old Style"/>
          <w:lang w:val="en-US"/>
        </w:rPr>
      </w:pPr>
      <w:r w:rsidRPr="006B67EF">
        <w:rPr>
          <w:rFonts w:ascii="Bookman Old Style" w:hAnsi="Bookman Old Style"/>
          <w:lang w:val="es-MX"/>
        </w:rPr>
        <w:t>Valles, Miguel S. 2007. “</w:t>
      </w:r>
      <w:r w:rsidRPr="006B67EF">
        <w:rPr>
          <w:rFonts w:ascii="Bookman Old Style" w:hAnsi="Bookman Old Style"/>
          <w:u w:val="single"/>
          <w:lang w:val="es-MX"/>
        </w:rPr>
        <w:t>Técnicas Cualitativas de Investigación Social: Reflexión metodológica y práctica profesional</w:t>
      </w:r>
      <w:r w:rsidRPr="006B67EF">
        <w:rPr>
          <w:rFonts w:ascii="Bookman Old Style" w:hAnsi="Bookman Old Style"/>
          <w:lang w:val="es-MX"/>
        </w:rPr>
        <w:t xml:space="preserve">”, Cuarta Reimpresión. </w:t>
      </w:r>
      <w:r w:rsidRPr="006B67EF">
        <w:rPr>
          <w:rFonts w:ascii="Bookman Old Style" w:hAnsi="Bookman Old Style"/>
          <w:lang w:val="en-US"/>
        </w:rPr>
        <w:t xml:space="preserve">Madrid, </w:t>
      </w:r>
      <w:proofErr w:type="spellStart"/>
      <w:r w:rsidRPr="006B67EF">
        <w:rPr>
          <w:rFonts w:ascii="Bookman Old Style" w:hAnsi="Bookman Old Style"/>
          <w:lang w:val="en-US"/>
        </w:rPr>
        <w:t>España</w:t>
      </w:r>
      <w:proofErr w:type="spellEnd"/>
      <w:r w:rsidRPr="006B67EF">
        <w:rPr>
          <w:rFonts w:ascii="Bookman Old Style" w:hAnsi="Bookman Old Style"/>
          <w:lang w:val="en-US"/>
        </w:rPr>
        <w:t xml:space="preserve">: Editorial </w:t>
      </w:r>
      <w:proofErr w:type="spellStart"/>
      <w:r w:rsidRPr="006B67EF">
        <w:rPr>
          <w:rFonts w:ascii="Bookman Old Style" w:hAnsi="Bookman Old Style"/>
          <w:lang w:val="en-US"/>
        </w:rPr>
        <w:t>Síntesis</w:t>
      </w:r>
      <w:proofErr w:type="spellEnd"/>
      <w:r w:rsidRPr="006B67EF">
        <w:rPr>
          <w:rFonts w:ascii="Bookman Old Style" w:hAnsi="Bookman Old Style"/>
          <w:lang w:val="en-US"/>
        </w:rPr>
        <w:t>.</w:t>
      </w:r>
    </w:p>
    <w:p w14:paraId="30FA5051" w14:textId="77777777" w:rsidR="00A5638D" w:rsidRPr="006B67EF" w:rsidRDefault="00A5638D" w:rsidP="006B67EF">
      <w:pPr>
        <w:jc w:val="both"/>
        <w:rPr>
          <w:rFonts w:ascii="Bookman Old Style" w:hAnsi="Bookman Old Style"/>
          <w:lang w:val="en-US"/>
        </w:rPr>
      </w:pPr>
    </w:p>
    <w:p w14:paraId="6A10F253" w14:textId="77777777" w:rsidR="00302F51" w:rsidRPr="006B67EF" w:rsidRDefault="00302F51" w:rsidP="006B67EF">
      <w:pPr>
        <w:jc w:val="both"/>
        <w:rPr>
          <w:rFonts w:ascii="Bookman Old Style" w:hAnsi="Bookman Old Style"/>
          <w:lang w:val="en-US"/>
        </w:rPr>
      </w:pPr>
      <w:r w:rsidRPr="006B67EF">
        <w:rPr>
          <w:rFonts w:ascii="Bookman Old Style" w:hAnsi="Bookman Old Style"/>
          <w:lang w:val="en-US"/>
        </w:rPr>
        <w:t xml:space="preserve">Williamson, John. 1994. “In search of a manual for </w:t>
      </w:r>
      <w:proofErr w:type="spellStart"/>
      <w:r w:rsidRPr="006B67EF">
        <w:rPr>
          <w:rFonts w:ascii="Bookman Old Style" w:hAnsi="Bookman Old Style"/>
          <w:lang w:val="en-US"/>
        </w:rPr>
        <w:t>technopols</w:t>
      </w:r>
      <w:proofErr w:type="spellEnd"/>
      <w:r w:rsidRPr="006B67EF">
        <w:rPr>
          <w:rFonts w:ascii="Bookman Old Style" w:hAnsi="Bookman Old Style"/>
          <w:lang w:val="en-US"/>
        </w:rPr>
        <w:t>”, en John Williamson (editor), “</w:t>
      </w:r>
      <w:r w:rsidRPr="006B67EF">
        <w:rPr>
          <w:rFonts w:ascii="Bookman Old Style" w:hAnsi="Bookman Old Style"/>
          <w:u w:val="single"/>
          <w:lang w:val="en-US"/>
        </w:rPr>
        <w:t>The political economy of policy reform</w:t>
      </w:r>
      <w:r w:rsidRPr="006B67EF">
        <w:rPr>
          <w:rFonts w:ascii="Bookman Old Style" w:hAnsi="Bookman Old Style"/>
          <w:lang w:val="en-US"/>
        </w:rPr>
        <w:t>”, Washington DC, USA: Institute of International Economics.</w:t>
      </w:r>
    </w:p>
    <w:p w14:paraId="6E8E1E82" w14:textId="77777777" w:rsidR="006B5865" w:rsidRPr="006B67EF" w:rsidRDefault="006B5865" w:rsidP="006B67EF">
      <w:pPr>
        <w:jc w:val="both"/>
        <w:rPr>
          <w:rFonts w:ascii="Bookman Old Style" w:hAnsi="Bookman Old Style"/>
          <w:lang w:val="en-US"/>
        </w:rPr>
      </w:pPr>
    </w:p>
    <w:p w14:paraId="304EB6B6" w14:textId="2E3E2F2D" w:rsidR="00861251" w:rsidRPr="006B67EF" w:rsidRDefault="00861251" w:rsidP="006B67EF">
      <w:pPr>
        <w:jc w:val="both"/>
        <w:rPr>
          <w:rFonts w:ascii="Bookman Old Style" w:hAnsi="Bookman Old Style" w:cs="Times New Roman"/>
          <w:lang w:val="en-US"/>
        </w:rPr>
      </w:pPr>
      <w:proofErr w:type="gramStart"/>
      <w:r w:rsidRPr="006B67EF">
        <w:rPr>
          <w:rFonts w:ascii="Bookman Old Style" w:hAnsi="Bookman Old Style" w:cs="Times New Roman"/>
          <w:lang w:val="en-US"/>
        </w:rPr>
        <w:t>Yin, Robert K. 1994.</w:t>
      </w:r>
      <w:proofErr w:type="gramEnd"/>
      <w:r w:rsidRPr="006B67EF">
        <w:rPr>
          <w:rFonts w:ascii="Bookman Old Style" w:hAnsi="Bookman Old Style" w:cs="Times New Roman"/>
          <w:lang w:val="en-US"/>
        </w:rPr>
        <w:t xml:space="preserve"> “</w:t>
      </w:r>
      <w:r w:rsidRPr="006B67EF">
        <w:rPr>
          <w:rFonts w:ascii="Bookman Old Style" w:hAnsi="Bookman Old Style" w:cs="Times New Roman"/>
          <w:u w:val="single"/>
          <w:lang w:val="en-US"/>
        </w:rPr>
        <w:t>Case Study Research: Design and Methods</w:t>
      </w:r>
      <w:r w:rsidRPr="006B67EF">
        <w:rPr>
          <w:rFonts w:ascii="Bookman Old Style" w:hAnsi="Bookman Old Style" w:cs="Times New Roman"/>
          <w:lang w:val="en-US"/>
        </w:rPr>
        <w:t>”. California, USA: Sage.</w:t>
      </w:r>
    </w:p>
    <w:p w14:paraId="3E912B37" w14:textId="7D1523C1" w:rsidR="00C718A1" w:rsidRDefault="00C718A1" w:rsidP="00E71ECB">
      <w:pPr>
        <w:spacing w:line="360" w:lineRule="auto"/>
        <w:jc w:val="both"/>
        <w:rPr>
          <w:rFonts w:ascii="Bookman Old Style" w:hAnsi="Bookman Old Style"/>
          <w:lang w:val="en-US"/>
        </w:rPr>
      </w:pPr>
    </w:p>
    <w:p w14:paraId="23E47D3A" w14:textId="77777777" w:rsidR="00FB64D7" w:rsidRPr="00C539F1" w:rsidRDefault="00FB64D7" w:rsidP="00FB64D7">
      <w:pPr>
        <w:jc w:val="both"/>
        <w:rPr>
          <w:rFonts w:ascii="Bookman Old Style" w:hAnsi="Bookman Old Style"/>
          <w:color w:val="000000"/>
          <w:lang w:val="en-US"/>
        </w:rPr>
      </w:pPr>
      <w:proofErr w:type="spellStart"/>
      <w:r>
        <w:rPr>
          <w:rFonts w:ascii="Bookman Old Style" w:hAnsi="Bookman Old Style"/>
          <w:color w:val="000000"/>
          <w:lang w:val="en-US"/>
        </w:rPr>
        <w:t>Zahariadis</w:t>
      </w:r>
      <w:proofErr w:type="spellEnd"/>
      <w:r>
        <w:rPr>
          <w:rFonts w:ascii="Bookman Old Style" w:hAnsi="Bookman Old Style"/>
          <w:color w:val="000000"/>
          <w:lang w:val="en-US"/>
        </w:rPr>
        <w:t xml:space="preserve">, </w:t>
      </w:r>
      <w:proofErr w:type="spellStart"/>
      <w:r>
        <w:rPr>
          <w:rFonts w:ascii="Bookman Old Style" w:hAnsi="Bookman Old Style"/>
          <w:color w:val="000000"/>
          <w:lang w:val="en-US"/>
        </w:rPr>
        <w:t>Nikolaos</w:t>
      </w:r>
      <w:proofErr w:type="spellEnd"/>
      <w:r>
        <w:rPr>
          <w:rFonts w:ascii="Bookman Old Style" w:hAnsi="Bookman Old Style"/>
          <w:color w:val="000000"/>
          <w:lang w:val="en-US"/>
        </w:rPr>
        <w:t xml:space="preserve">. </w:t>
      </w:r>
      <w:proofErr w:type="gramStart"/>
      <w:r>
        <w:rPr>
          <w:rFonts w:ascii="Bookman Old Style" w:hAnsi="Bookman Old Style"/>
          <w:color w:val="000000"/>
          <w:lang w:val="en-US"/>
        </w:rPr>
        <w:t>1999. “Ambiguity, Time, and Multiple Streams”,</w:t>
      </w:r>
      <w:r w:rsidRPr="00C539F1">
        <w:rPr>
          <w:rFonts w:ascii="Bookman Old Style" w:hAnsi="Bookman Old Style"/>
          <w:color w:val="000000"/>
          <w:lang w:val="en-US"/>
        </w:rPr>
        <w:t xml:space="preserve"> en Sabatier, Paul, “</w:t>
      </w:r>
      <w:r w:rsidRPr="00C539F1">
        <w:rPr>
          <w:rFonts w:ascii="Bookman Old Style" w:hAnsi="Bookman Old Style"/>
          <w:color w:val="000000"/>
          <w:u w:val="single"/>
          <w:lang w:val="en-US"/>
        </w:rPr>
        <w:t>Theories of the Policy Process</w:t>
      </w:r>
      <w:r w:rsidRPr="00C539F1">
        <w:rPr>
          <w:rFonts w:ascii="Bookman Old Style" w:hAnsi="Bookman Old Style"/>
          <w:color w:val="000000"/>
          <w:lang w:val="en-US"/>
        </w:rPr>
        <w:t>”.</w:t>
      </w:r>
      <w:proofErr w:type="gramEnd"/>
      <w:r w:rsidRPr="00C539F1">
        <w:rPr>
          <w:rFonts w:ascii="Bookman Old Style" w:hAnsi="Bookman Old Style"/>
          <w:color w:val="000000"/>
          <w:lang w:val="en-US"/>
        </w:rPr>
        <w:t xml:space="preserve"> Boulder, Colorado: Westview Press; pp. </w:t>
      </w:r>
      <w:r>
        <w:rPr>
          <w:rFonts w:ascii="Bookman Old Style" w:hAnsi="Bookman Old Style"/>
          <w:color w:val="000000"/>
          <w:lang w:val="en-US"/>
        </w:rPr>
        <w:t>73</w:t>
      </w:r>
      <w:r w:rsidRPr="00C539F1">
        <w:rPr>
          <w:rFonts w:ascii="Bookman Old Style" w:hAnsi="Bookman Old Style"/>
          <w:color w:val="000000"/>
          <w:lang w:val="en-US"/>
        </w:rPr>
        <w:t xml:space="preserve"> – </w:t>
      </w:r>
      <w:r>
        <w:rPr>
          <w:rFonts w:ascii="Bookman Old Style" w:hAnsi="Bookman Old Style"/>
          <w:color w:val="000000"/>
          <w:lang w:val="en-US"/>
        </w:rPr>
        <w:t>93</w:t>
      </w:r>
      <w:r w:rsidRPr="00C539F1">
        <w:rPr>
          <w:rFonts w:ascii="Bookman Old Style" w:hAnsi="Bookman Old Style"/>
          <w:color w:val="000000"/>
          <w:lang w:val="en-US"/>
        </w:rPr>
        <w:t>.</w:t>
      </w:r>
    </w:p>
    <w:p w14:paraId="10E45D85" w14:textId="77777777" w:rsidR="00FB64D7" w:rsidRDefault="00FB64D7" w:rsidP="00E71ECB">
      <w:pPr>
        <w:spacing w:line="360" w:lineRule="auto"/>
        <w:jc w:val="both"/>
        <w:rPr>
          <w:rFonts w:ascii="Bookman Old Style" w:hAnsi="Bookman Old Style"/>
          <w:lang w:val="en-US"/>
        </w:rPr>
      </w:pPr>
    </w:p>
    <w:sectPr w:rsidR="00FB64D7" w:rsidSect="00A328CC">
      <w:headerReference w:type="even" r:id="rId11"/>
      <w:headerReference w:type="default" r:id="rId12"/>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8F1551" w14:textId="77777777" w:rsidR="009A775A" w:rsidRDefault="009A775A" w:rsidP="004F59C1">
      <w:r>
        <w:separator/>
      </w:r>
    </w:p>
  </w:endnote>
  <w:endnote w:type="continuationSeparator" w:id="0">
    <w:p w14:paraId="1048238F" w14:textId="77777777" w:rsidR="009A775A" w:rsidRDefault="009A775A" w:rsidP="004F5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Bookman Old Style">
    <w:panose1 w:val="02050604050505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754020" w14:textId="77777777" w:rsidR="009A775A" w:rsidRDefault="009A775A" w:rsidP="004F59C1">
      <w:r>
        <w:separator/>
      </w:r>
    </w:p>
  </w:footnote>
  <w:footnote w:type="continuationSeparator" w:id="0">
    <w:p w14:paraId="08F93D16" w14:textId="77777777" w:rsidR="009A775A" w:rsidRDefault="009A775A" w:rsidP="004F59C1">
      <w:r>
        <w:continuationSeparator/>
      </w:r>
    </w:p>
  </w:footnote>
  <w:footnote w:id="1">
    <w:p w14:paraId="14AAD899" w14:textId="3DC9EFF8" w:rsidR="009A775A" w:rsidRPr="00133343" w:rsidRDefault="009A775A" w:rsidP="00133343">
      <w:pPr>
        <w:pStyle w:val="Textonotapie"/>
        <w:jc w:val="both"/>
        <w:rPr>
          <w:sz w:val="20"/>
          <w:szCs w:val="20"/>
          <w:lang w:val="en-US"/>
        </w:rPr>
      </w:pPr>
      <w:r w:rsidRPr="00133343">
        <w:rPr>
          <w:rStyle w:val="Refdenotaalpie"/>
          <w:sz w:val="20"/>
          <w:szCs w:val="20"/>
          <w:lang w:val="en-US"/>
        </w:rPr>
        <w:footnoteRef/>
      </w:r>
      <w:r w:rsidRPr="00133343">
        <w:rPr>
          <w:sz w:val="20"/>
          <w:szCs w:val="20"/>
          <w:lang w:val="en-US"/>
        </w:rPr>
        <w:t xml:space="preserve"> A policy subsystem is defined as a set of “actors from a variety of public and private organizations who are actively concerned with a policy </w:t>
      </w:r>
      <w:r>
        <w:rPr>
          <w:sz w:val="20"/>
          <w:szCs w:val="20"/>
          <w:lang w:val="en-US"/>
        </w:rPr>
        <w:t>problem</w:t>
      </w:r>
      <w:r w:rsidRPr="00133343">
        <w:rPr>
          <w:sz w:val="20"/>
          <w:szCs w:val="20"/>
          <w:lang w:val="en-US"/>
        </w:rPr>
        <w:t xml:space="preserve"> or issue, and who regularly seek to influence public policy in that domain” (Sabatier and Jenkins-Smith 1999: 119). </w:t>
      </w:r>
    </w:p>
  </w:footnote>
  <w:footnote w:id="2">
    <w:p w14:paraId="062FB4B1" w14:textId="10C44A03" w:rsidR="009A775A" w:rsidRPr="00837BE8" w:rsidRDefault="009A775A" w:rsidP="00837BE8">
      <w:pPr>
        <w:pStyle w:val="Textonotapie"/>
        <w:jc w:val="both"/>
        <w:rPr>
          <w:sz w:val="20"/>
          <w:szCs w:val="20"/>
          <w:lang w:val="en-US"/>
        </w:rPr>
      </w:pPr>
      <w:r w:rsidRPr="00837BE8">
        <w:rPr>
          <w:rStyle w:val="Refdenotaalpie"/>
          <w:sz w:val="20"/>
          <w:szCs w:val="20"/>
          <w:lang w:val="en-US"/>
        </w:rPr>
        <w:footnoteRef/>
      </w:r>
      <w:r w:rsidRPr="00837BE8">
        <w:rPr>
          <w:sz w:val="20"/>
          <w:szCs w:val="20"/>
          <w:lang w:val="en-US"/>
        </w:rPr>
        <w:t xml:space="preserve"> For an explanation of the “grounded theory method” see </w:t>
      </w:r>
      <w:proofErr w:type="spellStart"/>
      <w:r>
        <w:rPr>
          <w:sz w:val="20"/>
          <w:szCs w:val="20"/>
          <w:lang w:val="en-US"/>
        </w:rPr>
        <w:t>Valles</w:t>
      </w:r>
      <w:proofErr w:type="spellEnd"/>
      <w:r>
        <w:rPr>
          <w:sz w:val="20"/>
          <w:szCs w:val="20"/>
          <w:lang w:val="en-US"/>
        </w:rPr>
        <w:t xml:space="preserve"> 2007</w:t>
      </w:r>
    </w:p>
  </w:footnote>
  <w:footnote w:id="3">
    <w:p w14:paraId="39178FFA" w14:textId="189ED126" w:rsidR="009A775A" w:rsidRDefault="009A775A" w:rsidP="0096725B">
      <w:pPr>
        <w:pStyle w:val="Textonotapie"/>
        <w:jc w:val="both"/>
      </w:pPr>
      <w:r>
        <w:rPr>
          <w:rStyle w:val="Refdenotaalpie"/>
        </w:rPr>
        <w:footnoteRef/>
      </w:r>
      <w:r>
        <w:t xml:space="preserve"> </w:t>
      </w:r>
      <w:r w:rsidRPr="003F6E19">
        <w:rPr>
          <w:sz w:val="20"/>
          <w:szCs w:val="20"/>
          <w:lang w:val="en-US"/>
        </w:rPr>
        <w:t>The public agencies where the modernization begun were the “</w:t>
      </w:r>
      <w:proofErr w:type="spellStart"/>
      <w:r w:rsidRPr="003F6E19">
        <w:rPr>
          <w:sz w:val="20"/>
          <w:szCs w:val="20"/>
          <w:lang w:val="en-US"/>
        </w:rPr>
        <w:t>Servicio</w:t>
      </w:r>
      <w:proofErr w:type="spellEnd"/>
      <w:r w:rsidRPr="003F6E19">
        <w:rPr>
          <w:sz w:val="20"/>
          <w:szCs w:val="20"/>
          <w:lang w:val="en-US"/>
        </w:rPr>
        <w:t xml:space="preserve"> de </w:t>
      </w:r>
      <w:proofErr w:type="spellStart"/>
      <w:r w:rsidRPr="003F6E19">
        <w:rPr>
          <w:sz w:val="20"/>
          <w:szCs w:val="20"/>
          <w:lang w:val="en-US"/>
        </w:rPr>
        <w:t>Impuestos</w:t>
      </w:r>
      <w:proofErr w:type="spellEnd"/>
      <w:r w:rsidRPr="003F6E19">
        <w:rPr>
          <w:sz w:val="20"/>
          <w:szCs w:val="20"/>
          <w:lang w:val="en-US"/>
        </w:rPr>
        <w:t xml:space="preserve"> </w:t>
      </w:r>
      <w:proofErr w:type="spellStart"/>
      <w:r w:rsidRPr="003F6E19">
        <w:rPr>
          <w:sz w:val="20"/>
          <w:szCs w:val="20"/>
          <w:lang w:val="en-US"/>
        </w:rPr>
        <w:t>Internos</w:t>
      </w:r>
      <w:proofErr w:type="spellEnd"/>
      <w:r w:rsidRPr="003F6E19">
        <w:rPr>
          <w:sz w:val="20"/>
          <w:szCs w:val="20"/>
          <w:lang w:val="en-US"/>
        </w:rPr>
        <w:t>” (SII) – the Internal Revenue Service –, the “</w:t>
      </w:r>
      <w:proofErr w:type="spellStart"/>
      <w:r w:rsidRPr="003F6E19">
        <w:rPr>
          <w:sz w:val="20"/>
          <w:szCs w:val="20"/>
          <w:lang w:val="en-US"/>
        </w:rPr>
        <w:t>Instituto</w:t>
      </w:r>
      <w:proofErr w:type="spellEnd"/>
      <w:r w:rsidRPr="003F6E19">
        <w:rPr>
          <w:sz w:val="20"/>
          <w:szCs w:val="20"/>
          <w:lang w:val="en-US"/>
        </w:rPr>
        <w:t xml:space="preserve"> de </w:t>
      </w:r>
      <w:proofErr w:type="spellStart"/>
      <w:r w:rsidRPr="003F6E19">
        <w:rPr>
          <w:sz w:val="20"/>
          <w:szCs w:val="20"/>
          <w:lang w:val="en-US"/>
        </w:rPr>
        <w:t>Normalización</w:t>
      </w:r>
      <w:proofErr w:type="spellEnd"/>
      <w:r w:rsidRPr="003F6E19">
        <w:rPr>
          <w:sz w:val="20"/>
          <w:szCs w:val="20"/>
          <w:lang w:val="en-US"/>
        </w:rPr>
        <w:t xml:space="preserve"> </w:t>
      </w:r>
      <w:proofErr w:type="spellStart"/>
      <w:r w:rsidRPr="003F6E19">
        <w:rPr>
          <w:sz w:val="20"/>
          <w:szCs w:val="20"/>
          <w:lang w:val="en-US"/>
        </w:rPr>
        <w:t>Previsional</w:t>
      </w:r>
      <w:proofErr w:type="spellEnd"/>
      <w:r w:rsidRPr="003F6E19">
        <w:rPr>
          <w:sz w:val="20"/>
          <w:szCs w:val="20"/>
          <w:lang w:val="en-US"/>
        </w:rPr>
        <w:t>” (ISP) – the Social Security Institute – and the “</w:t>
      </w:r>
      <w:proofErr w:type="spellStart"/>
      <w:r w:rsidRPr="003F6E19">
        <w:rPr>
          <w:sz w:val="20"/>
          <w:szCs w:val="20"/>
          <w:lang w:val="en-US"/>
        </w:rPr>
        <w:t>Servicio</w:t>
      </w:r>
      <w:proofErr w:type="spellEnd"/>
      <w:r w:rsidRPr="003F6E19">
        <w:rPr>
          <w:sz w:val="20"/>
          <w:szCs w:val="20"/>
          <w:lang w:val="en-US"/>
        </w:rPr>
        <w:t xml:space="preserve"> de </w:t>
      </w:r>
      <w:proofErr w:type="spellStart"/>
      <w:r w:rsidRPr="003F6E19">
        <w:rPr>
          <w:sz w:val="20"/>
          <w:szCs w:val="20"/>
          <w:lang w:val="en-US"/>
        </w:rPr>
        <w:t>Registro</w:t>
      </w:r>
      <w:proofErr w:type="spellEnd"/>
      <w:r w:rsidRPr="003F6E19">
        <w:rPr>
          <w:sz w:val="20"/>
          <w:szCs w:val="20"/>
          <w:lang w:val="en-US"/>
        </w:rPr>
        <w:t xml:space="preserve"> Civil and </w:t>
      </w:r>
      <w:proofErr w:type="spellStart"/>
      <w:r w:rsidRPr="003F6E19">
        <w:rPr>
          <w:sz w:val="20"/>
          <w:szCs w:val="20"/>
          <w:lang w:val="en-US"/>
        </w:rPr>
        <w:t>Indentificación</w:t>
      </w:r>
      <w:proofErr w:type="spellEnd"/>
      <w:r w:rsidRPr="003F6E19">
        <w:rPr>
          <w:sz w:val="20"/>
          <w:szCs w:val="20"/>
          <w:lang w:val="en-US"/>
        </w:rPr>
        <w:t>” (</w:t>
      </w:r>
      <w:proofErr w:type="spellStart"/>
      <w:r w:rsidRPr="003F6E19">
        <w:rPr>
          <w:sz w:val="20"/>
          <w:szCs w:val="20"/>
          <w:lang w:val="en-US"/>
        </w:rPr>
        <w:t>SRCeI</w:t>
      </w:r>
      <w:proofErr w:type="spellEnd"/>
      <w:r w:rsidRPr="003F6E19">
        <w:rPr>
          <w:sz w:val="20"/>
          <w:szCs w:val="20"/>
          <w:lang w:val="en-US"/>
        </w:rPr>
        <w:t xml:space="preserve">) – the Civil Register and Identification Service –. Chiefs of these agencies became to meet </w:t>
      </w:r>
      <w:proofErr w:type="spellStart"/>
      <w:r w:rsidRPr="003F6E19">
        <w:rPr>
          <w:sz w:val="20"/>
          <w:szCs w:val="20"/>
          <w:lang w:val="en-US"/>
        </w:rPr>
        <w:t>montly</w:t>
      </w:r>
      <w:proofErr w:type="spellEnd"/>
      <w:r w:rsidRPr="003F6E19">
        <w:rPr>
          <w:sz w:val="20"/>
          <w:szCs w:val="20"/>
          <w:lang w:val="en-US"/>
        </w:rPr>
        <w:t xml:space="preserve"> to talk about their experience. Later, the Chief of the “</w:t>
      </w:r>
      <w:proofErr w:type="spellStart"/>
      <w:r w:rsidRPr="003F6E19">
        <w:rPr>
          <w:sz w:val="20"/>
          <w:szCs w:val="20"/>
          <w:lang w:val="en-US"/>
        </w:rPr>
        <w:t>Fondo</w:t>
      </w:r>
      <w:proofErr w:type="spellEnd"/>
      <w:r w:rsidRPr="003F6E19">
        <w:rPr>
          <w:sz w:val="20"/>
          <w:szCs w:val="20"/>
          <w:lang w:val="en-US"/>
        </w:rPr>
        <w:t xml:space="preserve"> </w:t>
      </w:r>
      <w:proofErr w:type="spellStart"/>
      <w:r w:rsidRPr="003F6E19">
        <w:rPr>
          <w:sz w:val="20"/>
          <w:szCs w:val="20"/>
          <w:lang w:val="en-US"/>
        </w:rPr>
        <w:t>Nacional</w:t>
      </w:r>
      <w:proofErr w:type="spellEnd"/>
      <w:r w:rsidRPr="003F6E19">
        <w:rPr>
          <w:sz w:val="20"/>
          <w:szCs w:val="20"/>
          <w:lang w:val="en-US"/>
        </w:rPr>
        <w:t xml:space="preserve"> de </w:t>
      </w:r>
      <w:proofErr w:type="spellStart"/>
      <w:r w:rsidRPr="003F6E19">
        <w:rPr>
          <w:sz w:val="20"/>
          <w:szCs w:val="20"/>
          <w:lang w:val="en-US"/>
        </w:rPr>
        <w:t>Salud</w:t>
      </w:r>
      <w:proofErr w:type="spellEnd"/>
      <w:r w:rsidRPr="003F6E19">
        <w:rPr>
          <w:sz w:val="20"/>
          <w:szCs w:val="20"/>
          <w:lang w:val="en-US"/>
        </w:rPr>
        <w:t xml:space="preserve">” (FONASA) – the National Fund for Health Care – join the group. By the time when President </w:t>
      </w:r>
      <w:proofErr w:type="spellStart"/>
      <w:r w:rsidRPr="003F6E19">
        <w:rPr>
          <w:sz w:val="20"/>
          <w:szCs w:val="20"/>
          <w:lang w:val="en-US"/>
        </w:rPr>
        <w:t>Aylwin</w:t>
      </w:r>
      <w:proofErr w:type="spellEnd"/>
      <w:r w:rsidRPr="003F6E19">
        <w:rPr>
          <w:sz w:val="20"/>
          <w:szCs w:val="20"/>
          <w:lang w:val="en-US"/>
        </w:rPr>
        <w:t xml:space="preserve"> called for the updating of public administration before Congress, the group had expanded to 10 Chiefs of public agencies who met regularly to share their views, experiences and lessons learned.</w:t>
      </w:r>
      <w:r>
        <w:rPr>
          <w:sz w:val="20"/>
          <w:szCs w:val="20"/>
        </w:rPr>
        <w:t xml:space="preserve">   </w:t>
      </w:r>
    </w:p>
  </w:footnote>
  <w:footnote w:id="4">
    <w:p w14:paraId="47F77B65" w14:textId="6AB9EE3D" w:rsidR="009A775A" w:rsidRPr="00ED2677" w:rsidRDefault="009A775A" w:rsidP="000B31D5">
      <w:pPr>
        <w:pStyle w:val="Textonotapie"/>
        <w:jc w:val="both"/>
        <w:rPr>
          <w:lang w:val="en-US"/>
        </w:rPr>
      </w:pPr>
      <w:r>
        <w:rPr>
          <w:rStyle w:val="Refdenotaalpie"/>
        </w:rPr>
        <w:footnoteRef/>
      </w:r>
      <w:r>
        <w:t xml:space="preserve"> </w:t>
      </w:r>
      <w:r w:rsidRPr="00ED2677">
        <w:rPr>
          <w:sz w:val="20"/>
          <w:szCs w:val="20"/>
          <w:lang w:val="en-US"/>
        </w:rPr>
        <w:t>The reform included the following laws</w:t>
      </w:r>
      <w:r>
        <w:rPr>
          <w:sz w:val="20"/>
          <w:szCs w:val="20"/>
          <w:lang w:val="en-US"/>
        </w:rPr>
        <w:t xml:space="preserve">: law 19,895, on rules of financial solvency and protection of people affiliated to ISAPREs (pre-paid medical insurances), AFPs (private pension plans) and insurance companies; law 19,937 on sanitary authority, management, and citizen participation; law 19,936, which created the system on Explicit Guaranties in Health Care; law 20.015, which modified law 18,933 on ISAPREs. It is also considered part of the reform Presidential initiative 84-347, on the financing of the system on Explicit Guaranties in Health Care and Chile </w:t>
      </w:r>
      <w:proofErr w:type="spellStart"/>
      <w:r>
        <w:rPr>
          <w:sz w:val="20"/>
          <w:szCs w:val="20"/>
          <w:lang w:val="en-US"/>
        </w:rPr>
        <w:t>Solidario</w:t>
      </w:r>
      <w:proofErr w:type="spellEnd"/>
      <w:r>
        <w:rPr>
          <w:sz w:val="20"/>
          <w:szCs w:val="20"/>
          <w:lang w:val="en-US"/>
        </w:rPr>
        <w:t xml:space="preserve"> System. </w:t>
      </w:r>
    </w:p>
  </w:footnote>
  <w:footnote w:id="5">
    <w:p w14:paraId="524321CE" w14:textId="1BC57787" w:rsidR="009A775A" w:rsidRPr="002717EF" w:rsidRDefault="009A775A" w:rsidP="002717EF">
      <w:pPr>
        <w:pStyle w:val="Textonotapie"/>
        <w:jc w:val="both"/>
        <w:rPr>
          <w:sz w:val="20"/>
          <w:szCs w:val="20"/>
        </w:rPr>
      </w:pPr>
      <w:r>
        <w:rPr>
          <w:rStyle w:val="Refdenotaalpie"/>
        </w:rPr>
        <w:footnoteRef/>
      </w:r>
      <w:r>
        <w:t xml:space="preserve"> </w:t>
      </w:r>
      <w:proofErr w:type="spellStart"/>
      <w:r>
        <w:rPr>
          <w:sz w:val="20"/>
          <w:szCs w:val="20"/>
        </w:rPr>
        <w:t>See</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instance</w:t>
      </w:r>
      <w:proofErr w:type="spellEnd"/>
      <w:r>
        <w:rPr>
          <w:sz w:val="20"/>
          <w:szCs w:val="20"/>
        </w:rPr>
        <w:t xml:space="preserve">, </w:t>
      </w:r>
      <w:proofErr w:type="spellStart"/>
      <w:r>
        <w:rPr>
          <w:sz w:val="20"/>
          <w:szCs w:val="20"/>
        </w:rPr>
        <w:t>Bellolio</w:t>
      </w:r>
      <w:proofErr w:type="spellEnd"/>
      <w:r>
        <w:rPr>
          <w:sz w:val="20"/>
          <w:szCs w:val="20"/>
        </w:rPr>
        <w:t xml:space="preserve"> et al 2012, Olavarría 2012, Olavarría and Figueroa 2010.</w:t>
      </w:r>
    </w:p>
  </w:footnote>
  <w:footnote w:id="6">
    <w:p w14:paraId="333D0EBC" w14:textId="77777777" w:rsidR="009A775A" w:rsidRPr="00BB3CBB" w:rsidRDefault="009A775A" w:rsidP="00C62DF2">
      <w:pPr>
        <w:jc w:val="both"/>
        <w:rPr>
          <w:sz w:val="20"/>
          <w:szCs w:val="20"/>
          <w:lang w:val="en-US"/>
        </w:rPr>
      </w:pPr>
      <w:r>
        <w:rPr>
          <w:rStyle w:val="Refdenotaalpie"/>
        </w:rPr>
        <w:footnoteRef/>
      </w:r>
      <w:r>
        <w:t xml:space="preserve"> </w:t>
      </w:r>
      <w:r w:rsidRPr="00BB3CBB">
        <w:rPr>
          <w:sz w:val="20"/>
          <w:szCs w:val="20"/>
          <w:lang w:val="en-US"/>
        </w:rPr>
        <w:t>A Division of the Office of Budget (DIPRES)</w:t>
      </w:r>
      <w:r>
        <w:rPr>
          <w:sz w:val="20"/>
          <w:szCs w:val="20"/>
          <w:lang w:val="en-US"/>
        </w:rPr>
        <w:t>,</w:t>
      </w:r>
      <w:r w:rsidRPr="00BB3CBB">
        <w:rPr>
          <w:sz w:val="20"/>
          <w:szCs w:val="20"/>
          <w:lang w:val="en-US"/>
        </w:rPr>
        <w:t xml:space="preserve"> a dependency of the Ministry of Finance</w:t>
      </w:r>
      <w:r>
        <w:rPr>
          <w:sz w:val="20"/>
          <w:szCs w:val="20"/>
          <w:lang w:val="en-US"/>
        </w:rPr>
        <w:t>,</w:t>
      </w:r>
      <w:r w:rsidRPr="00BB3CBB">
        <w:rPr>
          <w:sz w:val="20"/>
          <w:szCs w:val="20"/>
          <w:lang w:val="en-US"/>
        </w:rPr>
        <w:t xml:space="preserve"> undertakes policy evaluation. Although DIPRES has impelled the expansion of evaluation practices of evaluation in Chile (</w:t>
      </w:r>
      <w:proofErr w:type="spellStart"/>
      <w:r w:rsidRPr="00BB3CBB">
        <w:rPr>
          <w:sz w:val="20"/>
          <w:szCs w:val="20"/>
          <w:lang w:val="en-US"/>
        </w:rPr>
        <w:t>Olavarría</w:t>
      </w:r>
      <w:proofErr w:type="spellEnd"/>
      <w:r w:rsidRPr="00BB3CBB">
        <w:rPr>
          <w:sz w:val="20"/>
          <w:szCs w:val="20"/>
          <w:lang w:val="en-US"/>
        </w:rPr>
        <w:t xml:space="preserve"> and Figueroa 2010), it has been subject of criticism about the scope and usefulness of its evaluation (</w:t>
      </w:r>
      <w:proofErr w:type="spellStart"/>
      <w:r w:rsidRPr="00BB3CBB">
        <w:rPr>
          <w:sz w:val="20"/>
          <w:szCs w:val="20"/>
          <w:lang w:val="en-US"/>
        </w:rPr>
        <w:t>Olavarría</w:t>
      </w:r>
      <w:proofErr w:type="spellEnd"/>
      <w:r w:rsidRPr="00BB3CBB">
        <w:rPr>
          <w:sz w:val="20"/>
          <w:szCs w:val="20"/>
          <w:lang w:val="en-US"/>
        </w:rPr>
        <w:t xml:space="preserve"> 2012).</w:t>
      </w:r>
    </w:p>
    <w:p w14:paraId="486AFF10" w14:textId="77777777" w:rsidR="009A775A" w:rsidRPr="00E31EA3" w:rsidRDefault="009A775A" w:rsidP="00C62DF2">
      <w:pPr>
        <w:pStyle w:val="Textonotapie"/>
        <w:jc w:val="both"/>
        <w:rPr>
          <w:sz w:val="20"/>
          <w:szCs w:val="20"/>
        </w:rPr>
      </w:pPr>
      <w:r>
        <w:rPr>
          <w:sz w:val="20"/>
          <w:szCs w:val="20"/>
          <w:lang w:val="en-US"/>
        </w:rPr>
        <w:t xml:space="preserve">    Other government de</w:t>
      </w:r>
      <w:r w:rsidRPr="006A3017">
        <w:rPr>
          <w:sz w:val="20"/>
          <w:szCs w:val="20"/>
          <w:lang w:val="en-US"/>
        </w:rPr>
        <w:t>pendencies also impelling evaluation practices has been the Ministry of Planning (MIDEPLAN), cur</w:t>
      </w:r>
      <w:r>
        <w:rPr>
          <w:sz w:val="20"/>
          <w:szCs w:val="20"/>
          <w:lang w:val="en-US"/>
        </w:rPr>
        <w:t>r</w:t>
      </w:r>
      <w:r w:rsidRPr="006A3017">
        <w:rPr>
          <w:sz w:val="20"/>
          <w:szCs w:val="20"/>
          <w:lang w:val="en-US"/>
        </w:rPr>
        <w:t>ently call</w:t>
      </w:r>
      <w:r>
        <w:rPr>
          <w:sz w:val="20"/>
          <w:szCs w:val="20"/>
          <w:lang w:val="en-US"/>
        </w:rPr>
        <w:t>ed</w:t>
      </w:r>
      <w:r w:rsidRPr="006A3017">
        <w:rPr>
          <w:sz w:val="20"/>
          <w:szCs w:val="20"/>
          <w:lang w:val="en-US"/>
        </w:rPr>
        <w:t xml:space="preserve"> Ministry of Social Development (MDS), and, during the early 1990s, the Ministry General Secretariat of the Presidency (see </w:t>
      </w:r>
      <w:proofErr w:type="spellStart"/>
      <w:r w:rsidRPr="006A3017">
        <w:rPr>
          <w:sz w:val="20"/>
          <w:szCs w:val="20"/>
          <w:lang w:val="en-US"/>
        </w:rPr>
        <w:t>Olavarría</w:t>
      </w:r>
      <w:proofErr w:type="spellEnd"/>
      <w:r w:rsidRPr="006A3017">
        <w:rPr>
          <w:sz w:val="20"/>
          <w:szCs w:val="20"/>
          <w:lang w:val="en-US"/>
        </w:rPr>
        <w:t xml:space="preserve"> and Figueroa 2010).</w:t>
      </w:r>
      <w:r w:rsidRPr="00E31EA3">
        <w:rPr>
          <w:sz w:val="20"/>
          <w:szCs w:val="20"/>
        </w:rPr>
        <w:t xml:space="preserve">  </w:t>
      </w:r>
    </w:p>
    <w:p w14:paraId="4BC7EE91" w14:textId="77777777" w:rsidR="009A775A" w:rsidRDefault="009A775A" w:rsidP="00C62DF2">
      <w:pPr>
        <w:pStyle w:val="Textonotapie"/>
      </w:pPr>
    </w:p>
  </w:footnote>
  <w:footnote w:id="7">
    <w:p w14:paraId="1CDC4718" w14:textId="77777777" w:rsidR="009A775A" w:rsidRPr="00B4135F" w:rsidRDefault="009A775A" w:rsidP="00F74814">
      <w:pPr>
        <w:pStyle w:val="Textonotapie"/>
        <w:jc w:val="both"/>
        <w:rPr>
          <w:sz w:val="20"/>
          <w:szCs w:val="20"/>
          <w:lang w:val="en-US"/>
        </w:rPr>
      </w:pPr>
      <w:r>
        <w:rPr>
          <w:rStyle w:val="Refdenotaalpie"/>
        </w:rPr>
        <w:footnoteRef/>
      </w:r>
      <w:r>
        <w:t xml:space="preserve"> </w:t>
      </w:r>
      <w:r w:rsidRPr="00B4135F">
        <w:rPr>
          <w:sz w:val="20"/>
          <w:szCs w:val="20"/>
          <w:lang w:val="en-US"/>
        </w:rPr>
        <w:t xml:space="preserve">Eduardo </w:t>
      </w:r>
      <w:proofErr w:type="spellStart"/>
      <w:r w:rsidRPr="00B4135F">
        <w:rPr>
          <w:sz w:val="20"/>
          <w:szCs w:val="20"/>
          <w:lang w:val="en-US"/>
        </w:rPr>
        <w:t>Frei</w:t>
      </w:r>
      <w:proofErr w:type="spellEnd"/>
      <w:r w:rsidRPr="00B4135F">
        <w:rPr>
          <w:sz w:val="20"/>
          <w:szCs w:val="20"/>
          <w:lang w:val="en-US"/>
        </w:rPr>
        <w:t xml:space="preserve"> Ruiz-</w:t>
      </w:r>
      <w:proofErr w:type="spellStart"/>
      <w:r w:rsidRPr="00B4135F">
        <w:rPr>
          <w:sz w:val="20"/>
          <w:szCs w:val="20"/>
          <w:lang w:val="en-US"/>
        </w:rPr>
        <w:t>Tagle</w:t>
      </w:r>
      <w:proofErr w:type="spellEnd"/>
      <w:r w:rsidRPr="00B4135F">
        <w:rPr>
          <w:sz w:val="20"/>
          <w:szCs w:val="20"/>
          <w:lang w:val="en-US"/>
        </w:rPr>
        <w:t xml:space="preserve"> is an Engineer with graduate studies on management in Italy</w:t>
      </w:r>
      <w:r>
        <w:rPr>
          <w:sz w:val="20"/>
          <w:szCs w:val="20"/>
          <w:lang w:val="en-US"/>
        </w:rPr>
        <w:t xml:space="preserve">. Later he became a high executive of an important Chilean company and a successful entrepreneur. His experience in managing big organizations is directly linked to his concern on the public management modernization as a necessary step to get an effective State that support the process of becoming a developed nation. </w:t>
      </w:r>
    </w:p>
  </w:footnote>
  <w:footnote w:id="8">
    <w:p w14:paraId="21178D93" w14:textId="2AA61683" w:rsidR="009A775A" w:rsidRPr="00F44A4B" w:rsidRDefault="009A775A" w:rsidP="00F44A4B">
      <w:pPr>
        <w:pStyle w:val="Textonotapie"/>
        <w:jc w:val="both"/>
        <w:rPr>
          <w:sz w:val="20"/>
          <w:szCs w:val="20"/>
          <w:lang w:val="en-US"/>
        </w:rPr>
      </w:pPr>
      <w:r>
        <w:rPr>
          <w:rStyle w:val="Refdenotaalpie"/>
        </w:rPr>
        <w:footnoteRef/>
      </w:r>
      <w:r>
        <w:t xml:space="preserve"> </w:t>
      </w:r>
      <w:r w:rsidRPr="00F44A4B">
        <w:rPr>
          <w:sz w:val="20"/>
          <w:szCs w:val="20"/>
          <w:lang w:val="en-US"/>
        </w:rPr>
        <w:t xml:space="preserve">President </w:t>
      </w:r>
      <w:proofErr w:type="spellStart"/>
      <w:r w:rsidRPr="00F44A4B">
        <w:rPr>
          <w:sz w:val="20"/>
          <w:szCs w:val="20"/>
          <w:lang w:val="en-US"/>
        </w:rPr>
        <w:t>Frei</w:t>
      </w:r>
      <w:proofErr w:type="spellEnd"/>
      <w:r w:rsidRPr="00F44A4B">
        <w:rPr>
          <w:sz w:val="20"/>
          <w:szCs w:val="20"/>
          <w:lang w:val="en-US"/>
        </w:rPr>
        <w:t xml:space="preserve"> Ruiz-</w:t>
      </w:r>
      <w:proofErr w:type="spellStart"/>
      <w:r w:rsidRPr="00F44A4B">
        <w:rPr>
          <w:sz w:val="20"/>
          <w:szCs w:val="20"/>
          <w:lang w:val="en-US"/>
        </w:rPr>
        <w:t>Tagle</w:t>
      </w:r>
      <w:proofErr w:type="spellEnd"/>
      <w:r w:rsidRPr="00F44A4B">
        <w:rPr>
          <w:sz w:val="20"/>
          <w:szCs w:val="20"/>
          <w:lang w:val="en-US"/>
        </w:rPr>
        <w:t xml:space="preserve"> took office on March 11, 1994 and his </w:t>
      </w:r>
      <w:r>
        <w:rPr>
          <w:sz w:val="20"/>
          <w:szCs w:val="20"/>
          <w:lang w:val="en-US"/>
        </w:rPr>
        <w:t>first presidential addre</w:t>
      </w:r>
      <w:r w:rsidRPr="00F44A4B">
        <w:rPr>
          <w:sz w:val="20"/>
          <w:szCs w:val="20"/>
          <w:lang w:val="en-US"/>
        </w:rPr>
        <w:t>s</w:t>
      </w:r>
      <w:r>
        <w:rPr>
          <w:sz w:val="20"/>
          <w:szCs w:val="20"/>
          <w:lang w:val="en-US"/>
        </w:rPr>
        <w:t>s</w:t>
      </w:r>
      <w:r w:rsidRPr="00F44A4B">
        <w:rPr>
          <w:sz w:val="20"/>
          <w:szCs w:val="20"/>
          <w:lang w:val="en-US"/>
        </w:rPr>
        <w:t xml:space="preserve"> before Congress was on May 21, 1994. </w:t>
      </w:r>
    </w:p>
  </w:footnote>
  <w:footnote w:id="9">
    <w:p w14:paraId="6245018C" w14:textId="2BEFD55B" w:rsidR="009A775A" w:rsidRPr="00597E6A" w:rsidRDefault="009A775A" w:rsidP="00421EDA">
      <w:pPr>
        <w:pStyle w:val="Textonotapie"/>
        <w:jc w:val="both"/>
        <w:rPr>
          <w:sz w:val="20"/>
          <w:szCs w:val="20"/>
        </w:rPr>
      </w:pPr>
      <w:r>
        <w:rPr>
          <w:rStyle w:val="Refdenotaalpie"/>
        </w:rPr>
        <w:footnoteRef/>
      </w:r>
      <w:r>
        <w:t xml:space="preserve"> </w:t>
      </w:r>
      <w:r w:rsidRPr="00597E6A">
        <w:rPr>
          <w:sz w:val="20"/>
          <w:szCs w:val="20"/>
          <w:lang w:val="en-US"/>
        </w:rPr>
        <w:t>Those cases were</w:t>
      </w:r>
      <w:r>
        <w:rPr>
          <w:sz w:val="20"/>
          <w:szCs w:val="20"/>
          <w:lang w:val="en-US"/>
        </w:rPr>
        <w:t xml:space="preserve"> “</w:t>
      </w:r>
      <w:proofErr w:type="spellStart"/>
      <w:r>
        <w:rPr>
          <w:sz w:val="20"/>
          <w:szCs w:val="20"/>
          <w:lang w:val="en-US"/>
        </w:rPr>
        <w:t>oversalaries</w:t>
      </w:r>
      <w:proofErr w:type="spellEnd"/>
      <w:r>
        <w:rPr>
          <w:sz w:val="20"/>
          <w:szCs w:val="20"/>
          <w:lang w:val="en-US"/>
        </w:rPr>
        <w:t>” (</w:t>
      </w:r>
      <w:proofErr w:type="spellStart"/>
      <w:r>
        <w:rPr>
          <w:sz w:val="20"/>
          <w:szCs w:val="20"/>
          <w:lang w:val="en-US"/>
        </w:rPr>
        <w:t>sobresueldos</w:t>
      </w:r>
      <w:proofErr w:type="spellEnd"/>
      <w:r>
        <w:rPr>
          <w:sz w:val="20"/>
          <w:szCs w:val="20"/>
          <w:lang w:val="en-US"/>
        </w:rPr>
        <w:t>), consisting in than Ministers received an extra payment in cash in a closed envelope; “</w:t>
      </w:r>
      <w:r w:rsidRPr="008264BE">
        <w:rPr>
          <w:sz w:val="20"/>
          <w:szCs w:val="20"/>
          <w:lang w:val="en-US"/>
        </w:rPr>
        <w:t>bribes</w:t>
      </w:r>
      <w:r>
        <w:rPr>
          <w:sz w:val="20"/>
          <w:szCs w:val="20"/>
          <w:lang w:val="en-US"/>
        </w:rPr>
        <w:t xml:space="preserve">,” involving five congressmen receiving illegal payments from an entrepreneur; “MOP – GATE,” “MOP – CIADE,” “MOP – IDECON,” consisting in payment for non </w:t>
      </w:r>
      <w:r w:rsidRPr="00421EDA">
        <w:rPr>
          <w:sz w:val="20"/>
          <w:szCs w:val="20"/>
          <w:lang w:val="en-US"/>
        </w:rPr>
        <w:t>demonstrable</w:t>
      </w:r>
      <w:r>
        <w:rPr>
          <w:sz w:val="20"/>
          <w:szCs w:val="20"/>
          <w:lang w:val="en-US"/>
        </w:rPr>
        <w:t xml:space="preserve"> works made by the Ministry of Public Works.  </w:t>
      </w:r>
    </w:p>
  </w:footnote>
  <w:footnote w:id="10">
    <w:p w14:paraId="5268D525" w14:textId="7ABB6359" w:rsidR="009A775A" w:rsidRPr="00DE67B7" w:rsidRDefault="009A775A" w:rsidP="00421EDA">
      <w:pPr>
        <w:pStyle w:val="Textonotapie"/>
        <w:jc w:val="both"/>
        <w:rPr>
          <w:sz w:val="20"/>
          <w:szCs w:val="20"/>
        </w:rPr>
      </w:pPr>
      <w:r>
        <w:rPr>
          <w:rStyle w:val="Refdenotaalpie"/>
        </w:rPr>
        <w:footnoteRef/>
      </w:r>
      <w:r>
        <w:t xml:space="preserve"> </w:t>
      </w:r>
      <w:r w:rsidRPr="00DE67B7">
        <w:rPr>
          <w:sz w:val="20"/>
          <w:szCs w:val="20"/>
          <w:lang w:val="en-US"/>
        </w:rPr>
        <w:t xml:space="preserve">This party is the right-win Union </w:t>
      </w:r>
      <w:proofErr w:type="spellStart"/>
      <w:r w:rsidRPr="00DE67B7">
        <w:rPr>
          <w:sz w:val="20"/>
          <w:szCs w:val="20"/>
          <w:lang w:val="en-US"/>
        </w:rPr>
        <w:t>Democrata</w:t>
      </w:r>
      <w:proofErr w:type="spellEnd"/>
      <w:r>
        <w:rPr>
          <w:sz w:val="20"/>
          <w:szCs w:val="20"/>
        </w:rPr>
        <w:t xml:space="preserve"> Independiente (UDI).</w:t>
      </w:r>
    </w:p>
  </w:footnote>
  <w:footnote w:id="11">
    <w:p w14:paraId="711DEF66" w14:textId="0103D9E3" w:rsidR="009A775A" w:rsidRPr="00504A4E" w:rsidRDefault="009A775A" w:rsidP="00504A4E">
      <w:pPr>
        <w:pStyle w:val="Textonotapie"/>
        <w:jc w:val="both"/>
        <w:rPr>
          <w:sz w:val="20"/>
          <w:szCs w:val="20"/>
        </w:rPr>
      </w:pPr>
      <w:r>
        <w:rPr>
          <w:rStyle w:val="Refdenotaalpie"/>
        </w:rPr>
        <w:footnoteRef/>
      </w:r>
      <w:r>
        <w:t xml:space="preserve"> </w:t>
      </w:r>
      <w:r w:rsidRPr="00504A4E">
        <w:rPr>
          <w:sz w:val="20"/>
          <w:szCs w:val="20"/>
          <w:lang w:val="en-US"/>
        </w:rPr>
        <w:t xml:space="preserve">“La </w:t>
      </w:r>
      <w:proofErr w:type="spellStart"/>
      <w:r w:rsidRPr="00504A4E">
        <w:rPr>
          <w:sz w:val="20"/>
          <w:szCs w:val="20"/>
          <w:lang w:val="en-US"/>
        </w:rPr>
        <w:t>Moneda</w:t>
      </w:r>
      <w:proofErr w:type="spellEnd"/>
      <w:r w:rsidRPr="00504A4E">
        <w:rPr>
          <w:sz w:val="20"/>
          <w:szCs w:val="20"/>
          <w:lang w:val="en-US"/>
        </w:rPr>
        <w:t xml:space="preserve">” is Chile’s presidential palace, which is located </w:t>
      </w:r>
      <w:r>
        <w:rPr>
          <w:sz w:val="20"/>
          <w:szCs w:val="20"/>
          <w:lang w:val="en-US"/>
        </w:rPr>
        <w:t xml:space="preserve">in </w:t>
      </w:r>
      <w:r w:rsidRPr="00504A4E">
        <w:rPr>
          <w:sz w:val="20"/>
          <w:szCs w:val="20"/>
          <w:lang w:val="en-US"/>
        </w:rPr>
        <w:t xml:space="preserve">down town Santiago. </w:t>
      </w:r>
    </w:p>
  </w:footnote>
  <w:footnote w:id="12">
    <w:p w14:paraId="2171B748" w14:textId="056D153A" w:rsidR="009A775A" w:rsidRPr="00F82F88" w:rsidRDefault="009A775A" w:rsidP="00BF1132">
      <w:pPr>
        <w:pStyle w:val="Textonotapie"/>
        <w:jc w:val="both"/>
        <w:rPr>
          <w:sz w:val="20"/>
          <w:szCs w:val="20"/>
          <w:lang w:val="en-US"/>
        </w:rPr>
      </w:pPr>
      <w:r>
        <w:rPr>
          <w:rStyle w:val="Refdenotaalpie"/>
        </w:rPr>
        <w:footnoteRef/>
      </w:r>
      <w:r>
        <w:t xml:space="preserve"> </w:t>
      </w:r>
      <w:r w:rsidRPr="00F82F88">
        <w:rPr>
          <w:sz w:val="20"/>
          <w:szCs w:val="20"/>
          <w:lang w:val="en-US"/>
        </w:rPr>
        <w:t xml:space="preserve">The corruption scandals </w:t>
      </w:r>
      <w:r>
        <w:rPr>
          <w:sz w:val="20"/>
          <w:szCs w:val="20"/>
          <w:lang w:val="en-US"/>
        </w:rPr>
        <w:t xml:space="preserve">cases were those of Chile </w:t>
      </w:r>
      <w:proofErr w:type="spellStart"/>
      <w:r>
        <w:rPr>
          <w:sz w:val="20"/>
          <w:szCs w:val="20"/>
          <w:lang w:val="en-US"/>
        </w:rPr>
        <w:t>Deportes</w:t>
      </w:r>
      <w:proofErr w:type="spellEnd"/>
      <w:r>
        <w:rPr>
          <w:sz w:val="20"/>
          <w:szCs w:val="20"/>
          <w:lang w:val="en-US"/>
        </w:rPr>
        <w:t xml:space="preserve">, employment programs in Valparaiso Region and the Governor Office in Valparaiso Region (see </w:t>
      </w:r>
      <w:proofErr w:type="spellStart"/>
      <w:r>
        <w:rPr>
          <w:sz w:val="20"/>
          <w:szCs w:val="20"/>
          <w:lang w:val="en-US"/>
        </w:rPr>
        <w:t>Instituto</w:t>
      </w:r>
      <w:proofErr w:type="spellEnd"/>
      <w:r>
        <w:rPr>
          <w:sz w:val="20"/>
          <w:szCs w:val="20"/>
          <w:lang w:val="en-US"/>
        </w:rPr>
        <w:t xml:space="preserve"> Libertad 2007).</w:t>
      </w:r>
    </w:p>
  </w:footnote>
  <w:footnote w:id="13">
    <w:p w14:paraId="19694F91" w14:textId="04B3C92F" w:rsidR="009A775A" w:rsidRPr="00F82F88" w:rsidRDefault="009A775A" w:rsidP="00BF1132">
      <w:pPr>
        <w:pStyle w:val="Textonotapie"/>
        <w:jc w:val="both"/>
        <w:rPr>
          <w:sz w:val="20"/>
          <w:szCs w:val="20"/>
          <w:lang w:val="en-US"/>
        </w:rPr>
      </w:pPr>
      <w:r w:rsidRPr="00F82F88">
        <w:rPr>
          <w:rStyle w:val="Refdenotaalpie"/>
          <w:lang w:val="en-US"/>
        </w:rPr>
        <w:footnoteRef/>
      </w:r>
      <w:r w:rsidRPr="00F82F88">
        <w:rPr>
          <w:lang w:val="en-US"/>
        </w:rPr>
        <w:t xml:space="preserve"> </w:t>
      </w:r>
      <w:r w:rsidRPr="00F82F88">
        <w:rPr>
          <w:sz w:val="20"/>
          <w:szCs w:val="20"/>
          <w:lang w:val="en-US"/>
        </w:rPr>
        <w:t xml:space="preserve">The case </w:t>
      </w:r>
      <w:r>
        <w:rPr>
          <w:sz w:val="20"/>
          <w:szCs w:val="20"/>
          <w:lang w:val="en-US"/>
        </w:rPr>
        <w:t xml:space="preserve">started in 1998. Mr. Claude and others requested to the Central Bank Foreign Investment Committee information on the Rio Condor project, and the seriousness and eligibility of investor </w:t>
      </w:r>
      <w:proofErr w:type="spellStart"/>
      <w:r>
        <w:rPr>
          <w:sz w:val="20"/>
          <w:szCs w:val="20"/>
          <w:lang w:val="en-US"/>
        </w:rPr>
        <w:t>Forestal</w:t>
      </w:r>
      <w:proofErr w:type="spellEnd"/>
      <w:r>
        <w:rPr>
          <w:sz w:val="20"/>
          <w:szCs w:val="20"/>
          <w:lang w:val="en-US"/>
        </w:rPr>
        <w:t xml:space="preserve"> Trillium. The information was not provided by the Central Bank and Chilean Courts also denied access to that information. On October 10, 2003 the Inter-American Court of Human Rights accepted the submission of the appellants. </w:t>
      </w:r>
    </w:p>
  </w:footnote>
  <w:footnote w:id="14">
    <w:p w14:paraId="3248465D" w14:textId="00811238" w:rsidR="009A775A" w:rsidRPr="00F82F88" w:rsidRDefault="009A775A" w:rsidP="00BF1132">
      <w:pPr>
        <w:pStyle w:val="Textonotapie"/>
        <w:jc w:val="both"/>
        <w:rPr>
          <w:sz w:val="20"/>
          <w:szCs w:val="20"/>
          <w:lang w:val="en-US"/>
        </w:rPr>
      </w:pPr>
      <w:r>
        <w:rPr>
          <w:rStyle w:val="Refdenotaalpie"/>
        </w:rPr>
        <w:footnoteRef/>
      </w:r>
      <w:r>
        <w:t xml:space="preserve"> </w:t>
      </w:r>
      <w:r w:rsidRPr="00F82F88">
        <w:rPr>
          <w:sz w:val="20"/>
          <w:szCs w:val="20"/>
          <w:lang w:val="en-US"/>
        </w:rPr>
        <w:t xml:space="preserve">The proposal of Senators </w:t>
      </w:r>
      <w:proofErr w:type="spellStart"/>
      <w:r w:rsidRPr="00F82F88">
        <w:rPr>
          <w:sz w:val="20"/>
          <w:szCs w:val="20"/>
          <w:lang w:val="en-US"/>
        </w:rPr>
        <w:t>Larraín</w:t>
      </w:r>
      <w:proofErr w:type="spellEnd"/>
      <w:r w:rsidRPr="00F82F88">
        <w:rPr>
          <w:sz w:val="20"/>
          <w:szCs w:val="20"/>
          <w:lang w:val="en-US"/>
        </w:rPr>
        <w:t xml:space="preserve"> and </w:t>
      </w:r>
      <w:proofErr w:type="spellStart"/>
      <w:r w:rsidRPr="00F82F88">
        <w:rPr>
          <w:sz w:val="20"/>
          <w:szCs w:val="20"/>
          <w:lang w:val="en-US"/>
        </w:rPr>
        <w:t>Gazmuri</w:t>
      </w:r>
      <w:proofErr w:type="spellEnd"/>
      <w:r w:rsidRPr="00F82F88">
        <w:rPr>
          <w:sz w:val="20"/>
          <w:szCs w:val="20"/>
          <w:lang w:val="en-US"/>
        </w:rPr>
        <w:t xml:space="preserve"> </w:t>
      </w:r>
      <w:r>
        <w:rPr>
          <w:sz w:val="20"/>
          <w:szCs w:val="20"/>
          <w:lang w:val="en-US"/>
        </w:rPr>
        <w:t xml:space="preserve">proposed amendments to the Organic Law of the General Bases of State Administration, the Law on Administrative Procedures and the Constitutional Congress Law in order to enforce the right to access to public information and restrict the causes for reserve or secret (see BCN 2008: 6). </w:t>
      </w:r>
      <w:r w:rsidRPr="00F82F88">
        <w:rPr>
          <w:sz w:val="20"/>
          <w:szCs w:val="20"/>
          <w:lang w:val="en-US"/>
        </w:rPr>
        <w:t xml:space="preserve">Senator </w:t>
      </w:r>
      <w:proofErr w:type="spellStart"/>
      <w:r w:rsidRPr="00F82F88">
        <w:rPr>
          <w:sz w:val="20"/>
          <w:szCs w:val="20"/>
          <w:lang w:val="en-US"/>
        </w:rPr>
        <w:t>Larr</w:t>
      </w:r>
      <w:r>
        <w:rPr>
          <w:sz w:val="20"/>
          <w:szCs w:val="20"/>
          <w:lang w:val="en-US"/>
        </w:rPr>
        <w:t>a</w:t>
      </w:r>
      <w:r w:rsidRPr="00F82F88">
        <w:rPr>
          <w:sz w:val="20"/>
          <w:szCs w:val="20"/>
          <w:lang w:val="en-US"/>
        </w:rPr>
        <w:t>ín</w:t>
      </w:r>
      <w:proofErr w:type="spellEnd"/>
      <w:r w:rsidRPr="00F82F88">
        <w:rPr>
          <w:sz w:val="20"/>
          <w:szCs w:val="20"/>
          <w:lang w:val="en-US"/>
        </w:rPr>
        <w:t xml:space="preserve"> belongs to the right win</w:t>
      </w:r>
      <w:r>
        <w:rPr>
          <w:sz w:val="20"/>
          <w:szCs w:val="20"/>
          <w:lang w:val="en-US"/>
        </w:rPr>
        <w:t>g</w:t>
      </w:r>
      <w:r w:rsidRPr="00F82F88">
        <w:rPr>
          <w:sz w:val="20"/>
          <w:szCs w:val="20"/>
          <w:lang w:val="en-US"/>
        </w:rPr>
        <w:t xml:space="preserve"> party “Unión </w:t>
      </w:r>
      <w:proofErr w:type="spellStart"/>
      <w:r w:rsidRPr="00F82F88">
        <w:rPr>
          <w:sz w:val="20"/>
          <w:szCs w:val="20"/>
          <w:lang w:val="en-US"/>
        </w:rPr>
        <w:t>Democrata</w:t>
      </w:r>
      <w:proofErr w:type="spellEnd"/>
      <w:r w:rsidRPr="00F82F88">
        <w:rPr>
          <w:sz w:val="20"/>
          <w:szCs w:val="20"/>
          <w:lang w:val="en-US"/>
        </w:rPr>
        <w:t xml:space="preserve"> </w:t>
      </w:r>
      <w:proofErr w:type="spellStart"/>
      <w:r w:rsidRPr="00F82F88">
        <w:rPr>
          <w:sz w:val="20"/>
          <w:szCs w:val="20"/>
          <w:lang w:val="en-US"/>
        </w:rPr>
        <w:t>Independiente</w:t>
      </w:r>
      <w:proofErr w:type="spellEnd"/>
      <w:r w:rsidRPr="00F82F88">
        <w:rPr>
          <w:sz w:val="20"/>
          <w:szCs w:val="20"/>
          <w:lang w:val="en-US"/>
        </w:rPr>
        <w:t xml:space="preserve">” (UDI), and Senator </w:t>
      </w:r>
      <w:proofErr w:type="spellStart"/>
      <w:r w:rsidRPr="00F82F88">
        <w:rPr>
          <w:sz w:val="20"/>
          <w:szCs w:val="20"/>
          <w:lang w:val="en-US"/>
        </w:rPr>
        <w:t>Gazmuri</w:t>
      </w:r>
      <w:proofErr w:type="spellEnd"/>
      <w:r w:rsidRPr="00F82F88">
        <w:rPr>
          <w:sz w:val="20"/>
          <w:szCs w:val="20"/>
          <w:lang w:val="en-US"/>
        </w:rPr>
        <w:t xml:space="preserve"> is a member of the left</w:t>
      </w:r>
      <w:r>
        <w:rPr>
          <w:sz w:val="20"/>
          <w:szCs w:val="20"/>
          <w:lang w:val="en-US"/>
        </w:rPr>
        <w:t xml:space="preserve"> wing</w:t>
      </w:r>
      <w:r w:rsidRPr="00F82F88">
        <w:rPr>
          <w:sz w:val="20"/>
          <w:szCs w:val="20"/>
          <w:lang w:val="en-US"/>
        </w:rPr>
        <w:t xml:space="preserve"> Socialist Party.</w:t>
      </w:r>
    </w:p>
  </w:footnote>
  <w:footnote w:id="15">
    <w:p w14:paraId="17891A96" w14:textId="2421C721" w:rsidR="009A775A" w:rsidRPr="001C4BC4" w:rsidRDefault="009A775A" w:rsidP="002E45B4">
      <w:pPr>
        <w:pStyle w:val="Textonotapie"/>
        <w:jc w:val="both"/>
        <w:rPr>
          <w:sz w:val="20"/>
          <w:szCs w:val="20"/>
          <w:lang w:val="en-US"/>
        </w:rPr>
      </w:pPr>
      <w:r w:rsidRPr="001C4BC4">
        <w:rPr>
          <w:rStyle w:val="Refdenotaalpie"/>
          <w:sz w:val="20"/>
          <w:szCs w:val="20"/>
          <w:lang w:val="en-US"/>
        </w:rPr>
        <w:footnoteRef/>
      </w:r>
      <w:r w:rsidRPr="001C4BC4">
        <w:rPr>
          <w:sz w:val="20"/>
          <w:szCs w:val="20"/>
          <w:lang w:val="en-US"/>
        </w:rPr>
        <w:t xml:space="preserve"> One interviewee </w:t>
      </w:r>
      <w:r>
        <w:rPr>
          <w:sz w:val="20"/>
          <w:szCs w:val="20"/>
          <w:lang w:val="en-US"/>
        </w:rPr>
        <w:t xml:space="preserve">expressed that “during the </w:t>
      </w:r>
      <w:proofErr w:type="spellStart"/>
      <w:r>
        <w:rPr>
          <w:sz w:val="20"/>
          <w:szCs w:val="20"/>
          <w:lang w:val="en-US"/>
        </w:rPr>
        <w:t>Bachelet</w:t>
      </w:r>
      <w:proofErr w:type="spellEnd"/>
      <w:r>
        <w:rPr>
          <w:sz w:val="20"/>
          <w:szCs w:val="20"/>
          <w:lang w:val="en-US"/>
        </w:rPr>
        <w:t xml:space="preserve"> Administration all cabinet members agreed on the idea of creating an Agency for Public Policy Evaluation, except one Minister.” </w:t>
      </w:r>
    </w:p>
  </w:footnote>
  <w:footnote w:id="16">
    <w:p w14:paraId="7BED7F14" w14:textId="00718A45" w:rsidR="009A775A" w:rsidRPr="000D63FA" w:rsidRDefault="009A775A" w:rsidP="00FE328B">
      <w:pPr>
        <w:pStyle w:val="Textonotapie"/>
        <w:jc w:val="both"/>
        <w:rPr>
          <w:lang w:val="en-US"/>
        </w:rPr>
      </w:pPr>
      <w:r>
        <w:rPr>
          <w:rStyle w:val="Refdenotaalpie"/>
        </w:rPr>
        <w:footnoteRef/>
      </w:r>
      <w:r>
        <w:t xml:space="preserve"> </w:t>
      </w:r>
      <w:r w:rsidRPr="000D63FA">
        <w:rPr>
          <w:sz w:val="20"/>
          <w:szCs w:val="20"/>
          <w:lang w:val="en-US"/>
        </w:rPr>
        <w:t>This is the basic idea of the reform, which was expressed in the Spanish acronym AUGE. Although four laws shaped the reform, AUGE Plan was considered its flagship.</w:t>
      </w:r>
    </w:p>
  </w:footnote>
  <w:footnote w:id="17">
    <w:p w14:paraId="6C6D72C4" w14:textId="67EA44AA" w:rsidR="009A775A" w:rsidRPr="003D2A8F" w:rsidRDefault="009A775A" w:rsidP="00D10198">
      <w:pPr>
        <w:pStyle w:val="Textonotapie"/>
        <w:jc w:val="both"/>
        <w:rPr>
          <w:sz w:val="20"/>
          <w:szCs w:val="20"/>
          <w:lang w:val="en-US"/>
        </w:rPr>
      </w:pPr>
      <w:r>
        <w:rPr>
          <w:rStyle w:val="Refdenotaalpie"/>
        </w:rPr>
        <w:footnoteRef/>
      </w:r>
      <w:r>
        <w:t xml:space="preserve"> </w:t>
      </w:r>
      <w:r>
        <w:rPr>
          <w:sz w:val="20"/>
          <w:szCs w:val="20"/>
        </w:rPr>
        <w:t xml:space="preserve">Hernán </w:t>
      </w:r>
      <w:r w:rsidRPr="003D2A8F">
        <w:rPr>
          <w:sz w:val="20"/>
          <w:szCs w:val="20"/>
          <w:lang w:val="en-US"/>
        </w:rPr>
        <w:t xml:space="preserve">Sandoval is a physician with background in public health and risk prevention, with extensive links within the </w:t>
      </w:r>
      <w:r>
        <w:rPr>
          <w:sz w:val="20"/>
          <w:szCs w:val="20"/>
          <w:lang w:val="en-US"/>
        </w:rPr>
        <w:t>presi</w:t>
      </w:r>
      <w:r w:rsidRPr="003D2A8F">
        <w:rPr>
          <w:sz w:val="20"/>
          <w:szCs w:val="20"/>
          <w:lang w:val="en-US"/>
        </w:rPr>
        <w:t>de</w:t>
      </w:r>
      <w:r>
        <w:rPr>
          <w:sz w:val="20"/>
          <w:szCs w:val="20"/>
          <w:lang w:val="en-US"/>
        </w:rPr>
        <w:t>n</w:t>
      </w:r>
      <w:r w:rsidRPr="003D2A8F">
        <w:rPr>
          <w:sz w:val="20"/>
          <w:szCs w:val="20"/>
          <w:lang w:val="en-US"/>
        </w:rPr>
        <w:t>t coalition and</w:t>
      </w:r>
      <w:r>
        <w:rPr>
          <w:sz w:val="20"/>
          <w:szCs w:val="20"/>
          <w:lang w:val="en-US"/>
        </w:rPr>
        <w:t xml:space="preserve"> with</w:t>
      </w:r>
      <w:r w:rsidRPr="003D2A8F">
        <w:rPr>
          <w:sz w:val="20"/>
          <w:szCs w:val="20"/>
          <w:lang w:val="en-US"/>
        </w:rPr>
        <w:t xml:space="preserve"> ISAPREs, the </w:t>
      </w:r>
      <w:r>
        <w:rPr>
          <w:sz w:val="20"/>
          <w:szCs w:val="20"/>
          <w:lang w:val="en-US"/>
        </w:rPr>
        <w:t>private companies</w:t>
      </w:r>
      <w:r w:rsidRPr="003D2A8F">
        <w:rPr>
          <w:sz w:val="20"/>
          <w:szCs w:val="20"/>
          <w:lang w:val="en-US"/>
        </w:rPr>
        <w:t xml:space="preserve"> managing the pre-paid health care plans.</w:t>
      </w:r>
    </w:p>
  </w:footnote>
  <w:footnote w:id="18">
    <w:p w14:paraId="6EED723A" w14:textId="287F2C82" w:rsidR="009A775A" w:rsidRPr="00D35195" w:rsidRDefault="009A775A" w:rsidP="00D35195">
      <w:pPr>
        <w:pStyle w:val="Textonotapie"/>
        <w:jc w:val="both"/>
        <w:rPr>
          <w:sz w:val="20"/>
          <w:szCs w:val="20"/>
          <w:lang w:val="en-US"/>
        </w:rPr>
      </w:pPr>
      <w:r>
        <w:rPr>
          <w:rStyle w:val="Refdenotaalpie"/>
        </w:rPr>
        <w:footnoteRef/>
      </w:r>
      <w:r>
        <w:t xml:space="preserve"> </w:t>
      </w:r>
      <w:r w:rsidRPr="00D35195">
        <w:rPr>
          <w:sz w:val="20"/>
          <w:szCs w:val="20"/>
          <w:lang w:val="en-US"/>
        </w:rPr>
        <w:t xml:space="preserve">The presidential commission was </w:t>
      </w:r>
      <w:r>
        <w:rPr>
          <w:sz w:val="20"/>
          <w:szCs w:val="20"/>
          <w:lang w:val="en-US"/>
        </w:rPr>
        <w:t>headed by the Mi</w:t>
      </w:r>
      <w:r w:rsidRPr="00D35195">
        <w:rPr>
          <w:sz w:val="20"/>
          <w:szCs w:val="20"/>
          <w:lang w:val="en-US"/>
        </w:rPr>
        <w:t xml:space="preserve">nister of Health and integrated by the Ministers of Finance, Work and Social Security, General Secretariat of the Presidency, and a Executive Secretary of seven members.  </w:t>
      </w:r>
    </w:p>
  </w:footnote>
  <w:footnote w:id="19">
    <w:p w14:paraId="6A9D18B6" w14:textId="0DF19468" w:rsidR="009A775A" w:rsidRPr="005D6551" w:rsidRDefault="009A775A">
      <w:pPr>
        <w:pStyle w:val="Textonotapie"/>
        <w:rPr>
          <w:sz w:val="20"/>
          <w:szCs w:val="20"/>
          <w:lang w:val="en-US"/>
        </w:rPr>
      </w:pPr>
      <w:r w:rsidRPr="005D6551">
        <w:rPr>
          <w:rStyle w:val="Refdenotaalpie"/>
          <w:sz w:val="20"/>
          <w:szCs w:val="20"/>
          <w:lang w:val="en-US"/>
        </w:rPr>
        <w:footnoteRef/>
      </w:r>
      <w:r w:rsidRPr="005D6551">
        <w:rPr>
          <w:sz w:val="20"/>
          <w:szCs w:val="20"/>
          <w:lang w:val="en-US"/>
        </w:rPr>
        <w:t xml:space="preserve"> ISAPREs are pre-paid health insurance plans.</w:t>
      </w:r>
    </w:p>
  </w:footnote>
  <w:footnote w:id="20">
    <w:p w14:paraId="2DDCBDEC" w14:textId="14528BC5" w:rsidR="009A775A" w:rsidRPr="00F528A9" w:rsidRDefault="009A775A" w:rsidP="00F528A9">
      <w:pPr>
        <w:pStyle w:val="Textonotapie"/>
        <w:jc w:val="both"/>
        <w:rPr>
          <w:sz w:val="20"/>
          <w:szCs w:val="20"/>
          <w:lang w:val="en-US"/>
        </w:rPr>
      </w:pPr>
      <w:r w:rsidRPr="00F528A9">
        <w:rPr>
          <w:rStyle w:val="Refdenotaalpie"/>
          <w:sz w:val="20"/>
          <w:szCs w:val="20"/>
          <w:lang w:val="en-US"/>
        </w:rPr>
        <w:footnoteRef/>
      </w:r>
      <w:r w:rsidRPr="00F528A9">
        <w:rPr>
          <w:sz w:val="20"/>
          <w:szCs w:val="20"/>
          <w:lang w:val="en-US"/>
        </w:rPr>
        <w:t xml:space="preserve"> </w:t>
      </w:r>
      <w:r>
        <w:rPr>
          <w:sz w:val="20"/>
          <w:szCs w:val="20"/>
          <w:lang w:val="en-US"/>
        </w:rPr>
        <w:t>A</w:t>
      </w:r>
      <w:r w:rsidRPr="00F528A9">
        <w:rPr>
          <w:sz w:val="20"/>
          <w:szCs w:val="20"/>
          <w:lang w:val="en-US"/>
        </w:rPr>
        <w:t xml:space="preserve"> majority of two thirds of the votes</w:t>
      </w:r>
      <w:r>
        <w:rPr>
          <w:sz w:val="20"/>
          <w:szCs w:val="20"/>
          <w:lang w:val="en-US"/>
        </w:rPr>
        <w:t xml:space="preserve"> in Congress is required</w:t>
      </w:r>
      <w:r w:rsidRPr="00E76D7D">
        <w:rPr>
          <w:sz w:val="20"/>
          <w:szCs w:val="20"/>
          <w:lang w:val="en-US"/>
        </w:rPr>
        <w:t xml:space="preserve"> </w:t>
      </w:r>
      <w:r>
        <w:rPr>
          <w:sz w:val="20"/>
          <w:szCs w:val="20"/>
          <w:lang w:val="en-US"/>
        </w:rPr>
        <w:t xml:space="preserve">to </w:t>
      </w:r>
      <w:r w:rsidRPr="00E76D7D">
        <w:rPr>
          <w:sz w:val="20"/>
          <w:szCs w:val="20"/>
          <w:lang w:val="en-US"/>
        </w:rPr>
        <w:t>reject</w:t>
      </w:r>
      <w:r w:rsidRPr="00F528A9">
        <w:rPr>
          <w:sz w:val="20"/>
          <w:szCs w:val="20"/>
          <w:lang w:val="en-US"/>
        </w:rPr>
        <w:t xml:space="preserve"> </w:t>
      </w:r>
      <w:r>
        <w:rPr>
          <w:sz w:val="20"/>
          <w:szCs w:val="20"/>
          <w:lang w:val="en-US"/>
        </w:rPr>
        <w:t xml:space="preserve">a </w:t>
      </w:r>
      <w:r w:rsidRPr="00F528A9">
        <w:rPr>
          <w:sz w:val="20"/>
          <w:szCs w:val="20"/>
          <w:lang w:val="en-US"/>
        </w:rPr>
        <w:t>president</w:t>
      </w:r>
      <w:r>
        <w:rPr>
          <w:sz w:val="20"/>
          <w:szCs w:val="20"/>
          <w:lang w:val="en-US"/>
        </w:rPr>
        <w:t>ial</w:t>
      </w:r>
      <w:r w:rsidRPr="00F528A9">
        <w:rPr>
          <w:sz w:val="20"/>
          <w:szCs w:val="20"/>
          <w:lang w:val="en-US"/>
        </w:rPr>
        <w:t xml:space="preserve"> veto.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CCE0A" w14:textId="77777777" w:rsidR="009A775A" w:rsidRDefault="009A775A" w:rsidP="0013092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93D7DB7" w14:textId="77777777" w:rsidR="009A775A" w:rsidRDefault="009A775A" w:rsidP="00A328CC">
    <w:pPr>
      <w:pStyle w:val="Encabezado"/>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9953A" w14:textId="77777777" w:rsidR="009A775A" w:rsidRDefault="009A775A" w:rsidP="0013092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B042A">
      <w:rPr>
        <w:rStyle w:val="Nmerodepgina"/>
        <w:noProof/>
      </w:rPr>
      <w:t>36</w:t>
    </w:r>
    <w:r>
      <w:rPr>
        <w:rStyle w:val="Nmerodepgina"/>
      </w:rPr>
      <w:fldChar w:fldCharType="end"/>
    </w:r>
  </w:p>
  <w:p w14:paraId="0130354E" w14:textId="77777777" w:rsidR="009A775A" w:rsidRDefault="009A775A" w:rsidP="00A328CC">
    <w:pPr>
      <w:pStyle w:val="Encabezado"/>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85263"/>
    <w:multiLevelType w:val="hybridMultilevel"/>
    <w:tmpl w:val="CB4A69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639"/>
    <w:rsid w:val="00000317"/>
    <w:rsid w:val="00003EB3"/>
    <w:rsid w:val="00005934"/>
    <w:rsid w:val="00005BD4"/>
    <w:rsid w:val="0000705F"/>
    <w:rsid w:val="00010C91"/>
    <w:rsid w:val="00011D9F"/>
    <w:rsid w:val="00014683"/>
    <w:rsid w:val="00022840"/>
    <w:rsid w:val="00023C21"/>
    <w:rsid w:val="00025502"/>
    <w:rsid w:val="00025F91"/>
    <w:rsid w:val="00034FAE"/>
    <w:rsid w:val="0003737F"/>
    <w:rsid w:val="000447FB"/>
    <w:rsid w:val="00050633"/>
    <w:rsid w:val="00056F0E"/>
    <w:rsid w:val="0006062F"/>
    <w:rsid w:val="000608AA"/>
    <w:rsid w:val="00063884"/>
    <w:rsid w:val="00064F05"/>
    <w:rsid w:val="0006528F"/>
    <w:rsid w:val="00066E46"/>
    <w:rsid w:val="00066E96"/>
    <w:rsid w:val="00072311"/>
    <w:rsid w:val="00074A2A"/>
    <w:rsid w:val="000757FC"/>
    <w:rsid w:val="00080298"/>
    <w:rsid w:val="00091295"/>
    <w:rsid w:val="00092740"/>
    <w:rsid w:val="000A0EBC"/>
    <w:rsid w:val="000A19B9"/>
    <w:rsid w:val="000A2C28"/>
    <w:rsid w:val="000A6671"/>
    <w:rsid w:val="000B0452"/>
    <w:rsid w:val="000B13C0"/>
    <w:rsid w:val="000B1941"/>
    <w:rsid w:val="000B240F"/>
    <w:rsid w:val="000B31D5"/>
    <w:rsid w:val="000B3523"/>
    <w:rsid w:val="000B4C44"/>
    <w:rsid w:val="000B6DC4"/>
    <w:rsid w:val="000C06C5"/>
    <w:rsid w:val="000C08B7"/>
    <w:rsid w:val="000C412C"/>
    <w:rsid w:val="000C63E1"/>
    <w:rsid w:val="000D07EA"/>
    <w:rsid w:val="000D1F87"/>
    <w:rsid w:val="000D5E38"/>
    <w:rsid w:val="000D63FA"/>
    <w:rsid w:val="000D69D1"/>
    <w:rsid w:val="000E2671"/>
    <w:rsid w:val="000E2760"/>
    <w:rsid w:val="000E3F64"/>
    <w:rsid w:val="000F07C3"/>
    <w:rsid w:val="0010273C"/>
    <w:rsid w:val="00105451"/>
    <w:rsid w:val="001054E9"/>
    <w:rsid w:val="0010600F"/>
    <w:rsid w:val="001123D6"/>
    <w:rsid w:val="00115277"/>
    <w:rsid w:val="001156D6"/>
    <w:rsid w:val="001200B5"/>
    <w:rsid w:val="001205E6"/>
    <w:rsid w:val="001212BB"/>
    <w:rsid w:val="001223F1"/>
    <w:rsid w:val="00124982"/>
    <w:rsid w:val="001249B3"/>
    <w:rsid w:val="00130923"/>
    <w:rsid w:val="0013137B"/>
    <w:rsid w:val="00131C9F"/>
    <w:rsid w:val="00132193"/>
    <w:rsid w:val="00133343"/>
    <w:rsid w:val="00137993"/>
    <w:rsid w:val="00141EE6"/>
    <w:rsid w:val="0014305B"/>
    <w:rsid w:val="001434BE"/>
    <w:rsid w:val="0014352F"/>
    <w:rsid w:val="00145547"/>
    <w:rsid w:val="0014591C"/>
    <w:rsid w:val="00150AE8"/>
    <w:rsid w:val="00152091"/>
    <w:rsid w:val="00153B5D"/>
    <w:rsid w:val="001546ED"/>
    <w:rsid w:val="0015670A"/>
    <w:rsid w:val="00160217"/>
    <w:rsid w:val="001606EB"/>
    <w:rsid w:val="00162CF9"/>
    <w:rsid w:val="00166815"/>
    <w:rsid w:val="00170274"/>
    <w:rsid w:val="0017034B"/>
    <w:rsid w:val="00171BDD"/>
    <w:rsid w:val="00172429"/>
    <w:rsid w:val="00173916"/>
    <w:rsid w:val="00173CDD"/>
    <w:rsid w:val="00175620"/>
    <w:rsid w:val="001776EB"/>
    <w:rsid w:val="00181A98"/>
    <w:rsid w:val="00185BFD"/>
    <w:rsid w:val="00186538"/>
    <w:rsid w:val="00186790"/>
    <w:rsid w:val="00190792"/>
    <w:rsid w:val="001914AD"/>
    <w:rsid w:val="00194948"/>
    <w:rsid w:val="001971FE"/>
    <w:rsid w:val="001A05C4"/>
    <w:rsid w:val="001A1358"/>
    <w:rsid w:val="001A1BC6"/>
    <w:rsid w:val="001A2D8C"/>
    <w:rsid w:val="001B01A3"/>
    <w:rsid w:val="001B12C6"/>
    <w:rsid w:val="001B2D7E"/>
    <w:rsid w:val="001B69E7"/>
    <w:rsid w:val="001B7107"/>
    <w:rsid w:val="001C0807"/>
    <w:rsid w:val="001C1BE8"/>
    <w:rsid w:val="001C4BC4"/>
    <w:rsid w:val="001C5B53"/>
    <w:rsid w:val="001C5F53"/>
    <w:rsid w:val="001C77FE"/>
    <w:rsid w:val="001D31B2"/>
    <w:rsid w:val="001D38F4"/>
    <w:rsid w:val="001D3BBF"/>
    <w:rsid w:val="001D3D3E"/>
    <w:rsid w:val="001D4679"/>
    <w:rsid w:val="001D77B2"/>
    <w:rsid w:val="001E0F1D"/>
    <w:rsid w:val="001E1899"/>
    <w:rsid w:val="001E1CA3"/>
    <w:rsid w:val="001E2692"/>
    <w:rsid w:val="001E532E"/>
    <w:rsid w:val="001F195C"/>
    <w:rsid w:val="001F358A"/>
    <w:rsid w:val="001F6627"/>
    <w:rsid w:val="0020042C"/>
    <w:rsid w:val="002011F6"/>
    <w:rsid w:val="0020306A"/>
    <w:rsid w:val="0020321C"/>
    <w:rsid w:val="00203602"/>
    <w:rsid w:val="00204661"/>
    <w:rsid w:val="002048E7"/>
    <w:rsid w:val="00206C35"/>
    <w:rsid w:val="00206FBC"/>
    <w:rsid w:val="00210FC1"/>
    <w:rsid w:val="00211E2E"/>
    <w:rsid w:val="00215870"/>
    <w:rsid w:val="00221550"/>
    <w:rsid w:val="0022167C"/>
    <w:rsid w:val="00223959"/>
    <w:rsid w:val="0022488B"/>
    <w:rsid w:val="002257B6"/>
    <w:rsid w:val="00225A46"/>
    <w:rsid w:val="0022631F"/>
    <w:rsid w:val="002267CE"/>
    <w:rsid w:val="00226E7E"/>
    <w:rsid w:val="00230679"/>
    <w:rsid w:val="00232F0F"/>
    <w:rsid w:val="002359B4"/>
    <w:rsid w:val="00237BF1"/>
    <w:rsid w:val="00243E67"/>
    <w:rsid w:val="00246688"/>
    <w:rsid w:val="002514FD"/>
    <w:rsid w:val="00251C4C"/>
    <w:rsid w:val="002541F9"/>
    <w:rsid w:val="00254A74"/>
    <w:rsid w:val="00257EAF"/>
    <w:rsid w:val="00265D06"/>
    <w:rsid w:val="00265FEC"/>
    <w:rsid w:val="00267FA2"/>
    <w:rsid w:val="00270CAF"/>
    <w:rsid w:val="002717EF"/>
    <w:rsid w:val="00273334"/>
    <w:rsid w:val="0027384C"/>
    <w:rsid w:val="00276A48"/>
    <w:rsid w:val="0027735C"/>
    <w:rsid w:val="002776DE"/>
    <w:rsid w:val="00277AB6"/>
    <w:rsid w:val="00280E51"/>
    <w:rsid w:val="00286A7C"/>
    <w:rsid w:val="002875A7"/>
    <w:rsid w:val="00287FAC"/>
    <w:rsid w:val="00290975"/>
    <w:rsid w:val="002926E3"/>
    <w:rsid w:val="00296F5D"/>
    <w:rsid w:val="0029714A"/>
    <w:rsid w:val="00297295"/>
    <w:rsid w:val="002A02CB"/>
    <w:rsid w:val="002A3A39"/>
    <w:rsid w:val="002A4673"/>
    <w:rsid w:val="002A78A2"/>
    <w:rsid w:val="002A7DC1"/>
    <w:rsid w:val="002B14A1"/>
    <w:rsid w:val="002B291E"/>
    <w:rsid w:val="002B2925"/>
    <w:rsid w:val="002B40CE"/>
    <w:rsid w:val="002B538B"/>
    <w:rsid w:val="002C1909"/>
    <w:rsid w:val="002C1CF1"/>
    <w:rsid w:val="002C1DE9"/>
    <w:rsid w:val="002C5268"/>
    <w:rsid w:val="002D2044"/>
    <w:rsid w:val="002D28B9"/>
    <w:rsid w:val="002D34A7"/>
    <w:rsid w:val="002D7AE5"/>
    <w:rsid w:val="002E1723"/>
    <w:rsid w:val="002E3FEC"/>
    <w:rsid w:val="002E45B4"/>
    <w:rsid w:val="002E76EF"/>
    <w:rsid w:val="002E774B"/>
    <w:rsid w:val="002E792B"/>
    <w:rsid w:val="002F42F5"/>
    <w:rsid w:val="002F501B"/>
    <w:rsid w:val="002F5336"/>
    <w:rsid w:val="002F7119"/>
    <w:rsid w:val="00300C3C"/>
    <w:rsid w:val="003022AC"/>
    <w:rsid w:val="00302F51"/>
    <w:rsid w:val="00304D84"/>
    <w:rsid w:val="00305E41"/>
    <w:rsid w:val="00311107"/>
    <w:rsid w:val="00311749"/>
    <w:rsid w:val="00311876"/>
    <w:rsid w:val="0031420F"/>
    <w:rsid w:val="003159A4"/>
    <w:rsid w:val="003241AA"/>
    <w:rsid w:val="003251F5"/>
    <w:rsid w:val="003268C6"/>
    <w:rsid w:val="00327324"/>
    <w:rsid w:val="00330D72"/>
    <w:rsid w:val="00331CA9"/>
    <w:rsid w:val="0033773B"/>
    <w:rsid w:val="00340E9E"/>
    <w:rsid w:val="00342528"/>
    <w:rsid w:val="003428CC"/>
    <w:rsid w:val="003428F8"/>
    <w:rsid w:val="0034436A"/>
    <w:rsid w:val="00344E23"/>
    <w:rsid w:val="00344F9C"/>
    <w:rsid w:val="0034710D"/>
    <w:rsid w:val="00347484"/>
    <w:rsid w:val="003478E7"/>
    <w:rsid w:val="00350EA2"/>
    <w:rsid w:val="00352205"/>
    <w:rsid w:val="003541B7"/>
    <w:rsid w:val="00366F5A"/>
    <w:rsid w:val="003671E1"/>
    <w:rsid w:val="00370C52"/>
    <w:rsid w:val="00373838"/>
    <w:rsid w:val="003763AC"/>
    <w:rsid w:val="00377513"/>
    <w:rsid w:val="00377890"/>
    <w:rsid w:val="00380302"/>
    <w:rsid w:val="003858AC"/>
    <w:rsid w:val="00385B0C"/>
    <w:rsid w:val="00387D67"/>
    <w:rsid w:val="003924F9"/>
    <w:rsid w:val="00392658"/>
    <w:rsid w:val="00393575"/>
    <w:rsid w:val="00394597"/>
    <w:rsid w:val="003A396A"/>
    <w:rsid w:val="003A6B80"/>
    <w:rsid w:val="003B0946"/>
    <w:rsid w:val="003B1042"/>
    <w:rsid w:val="003B3811"/>
    <w:rsid w:val="003B4D44"/>
    <w:rsid w:val="003B4EC1"/>
    <w:rsid w:val="003B5F80"/>
    <w:rsid w:val="003B67E0"/>
    <w:rsid w:val="003C184E"/>
    <w:rsid w:val="003C4668"/>
    <w:rsid w:val="003C46BE"/>
    <w:rsid w:val="003C4D24"/>
    <w:rsid w:val="003C5309"/>
    <w:rsid w:val="003C64F2"/>
    <w:rsid w:val="003D13A2"/>
    <w:rsid w:val="003D297A"/>
    <w:rsid w:val="003D2A8F"/>
    <w:rsid w:val="003D2F11"/>
    <w:rsid w:val="003D42F2"/>
    <w:rsid w:val="003D4D0C"/>
    <w:rsid w:val="003D4F7A"/>
    <w:rsid w:val="003E14F9"/>
    <w:rsid w:val="003E36E2"/>
    <w:rsid w:val="003E3FD3"/>
    <w:rsid w:val="003E4AA8"/>
    <w:rsid w:val="003F117C"/>
    <w:rsid w:val="003F2C3A"/>
    <w:rsid w:val="003F405C"/>
    <w:rsid w:val="003F40AB"/>
    <w:rsid w:val="003F4956"/>
    <w:rsid w:val="003F6603"/>
    <w:rsid w:val="003F6C8D"/>
    <w:rsid w:val="003F6E19"/>
    <w:rsid w:val="003F745B"/>
    <w:rsid w:val="00400578"/>
    <w:rsid w:val="00402604"/>
    <w:rsid w:val="00410AF7"/>
    <w:rsid w:val="00412588"/>
    <w:rsid w:val="00414285"/>
    <w:rsid w:val="004178CA"/>
    <w:rsid w:val="004179C5"/>
    <w:rsid w:val="00421EDA"/>
    <w:rsid w:val="004224B9"/>
    <w:rsid w:val="004225B1"/>
    <w:rsid w:val="004225E9"/>
    <w:rsid w:val="00422D21"/>
    <w:rsid w:val="00423648"/>
    <w:rsid w:val="004247EB"/>
    <w:rsid w:val="00427F87"/>
    <w:rsid w:val="00430A17"/>
    <w:rsid w:val="00430E21"/>
    <w:rsid w:val="00430E49"/>
    <w:rsid w:val="004368C0"/>
    <w:rsid w:val="00437CA6"/>
    <w:rsid w:val="0044186A"/>
    <w:rsid w:val="004463F3"/>
    <w:rsid w:val="00447DA2"/>
    <w:rsid w:val="00451B09"/>
    <w:rsid w:val="00451C75"/>
    <w:rsid w:val="0045289D"/>
    <w:rsid w:val="00456223"/>
    <w:rsid w:val="00462BC5"/>
    <w:rsid w:val="00462F78"/>
    <w:rsid w:val="00463DD3"/>
    <w:rsid w:val="00464922"/>
    <w:rsid w:val="004655BD"/>
    <w:rsid w:val="0046669A"/>
    <w:rsid w:val="00470BA0"/>
    <w:rsid w:val="00476C51"/>
    <w:rsid w:val="00480960"/>
    <w:rsid w:val="00482517"/>
    <w:rsid w:val="004830DD"/>
    <w:rsid w:val="004876D7"/>
    <w:rsid w:val="004877C3"/>
    <w:rsid w:val="00490FAD"/>
    <w:rsid w:val="00492025"/>
    <w:rsid w:val="0049204D"/>
    <w:rsid w:val="00494DF5"/>
    <w:rsid w:val="0049716B"/>
    <w:rsid w:val="004A0E3F"/>
    <w:rsid w:val="004B00AD"/>
    <w:rsid w:val="004B2A72"/>
    <w:rsid w:val="004B2B47"/>
    <w:rsid w:val="004B72DA"/>
    <w:rsid w:val="004D007E"/>
    <w:rsid w:val="004D0382"/>
    <w:rsid w:val="004D2A07"/>
    <w:rsid w:val="004D62C5"/>
    <w:rsid w:val="004E1A72"/>
    <w:rsid w:val="004E5256"/>
    <w:rsid w:val="004E6070"/>
    <w:rsid w:val="004E73EB"/>
    <w:rsid w:val="004F1E0C"/>
    <w:rsid w:val="004F59C1"/>
    <w:rsid w:val="00500459"/>
    <w:rsid w:val="005004B5"/>
    <w:rsid w:val="0050204C"/>
    <w:rsid w:val="0050461A"/>
    <w:rsid w:val="00504A4E"/>
    <w:rsid w:val="0050781B"/>
    <w:rsid w:val="0051363B"/>
    <w:rsid w:val="00513DB8"/>
    <w:rsid w:val="00513E1D"/>
    <w:rsid w:val="005158BC"/>
    <w:rsid w:val="0051638C"/>
    <w:rsid w:val="00516894"/>
    <w:rsid w:val="005202AC"/>
    <w:rsid w:val="005216AC"/>
    <w:rsid w:val="005221BC"/>
    <w:rsid w:val="00526119"/>
    <w:rsid w:val="005301CF"/>
    <w:rsid w:val="00530AAA"/>
    <w:rsid w:val="00532E64"/>
    <w:rsid w:val="0053569E"/>
    <w:rsid w:val="00540CDE"/>
    <w:rsid w:val="00541946"/>
    <w:rsid w:val="0054692A"/>
    <w:rsid w:val="0054794B"/>
    <w:rsid w:val="00547E5A"/>
    <w:rsid w:val="005510EB"/>
    <w:rsid w:val="0055298C"/>
    <w:rsid w:val="00552DFF"/>
    <w:rsid w:val="00552F60"/>
    <w:rsid w:val="00553B41"/>
    <w:rsid w:val="0055640F"/>
    <w:rsid w:val="005633C1"/>
    <w:rsid w:val="00564A2F"/>
    <w:rsid w:val="00565E52"/>
    <w:rsid w:val="00566F32"/>
    <w:rsid w:val="0056729C"/>
    <w:rsid w:val="0057308E"/>
    <w:rsid w:val="00574FC0"/>
    <w:rsid w:val="00575DCD"/>
    <w:rsid w:val="00580AF5"/>
    <w:rsid w:val="00582289"/>
    <w:rsid w:val="00582C6D"/>
    <w:rsid w:val="00583454"/>
    <w:rsid w:val="00584484"/>
    <w:rsid w:val="0058507C"/>
    <w:rsid w:val="00592116"/>
    <w:rsid w:val="00592DEC"/>
    <w:rsid w:val="00593D14"/>
    <w:rsid w:val="00597CC8"/>
    <w:rsid w:val="00597E6A"/>
    <w:rsid w:val="005A0E11"/>
    <w:rsid w:val="005A39BE"/>
    <w:rsid w:val="005A3DD7"/>
    <w:rsid w:val="005A4F57"/>
    <w:rsid w:val="005A640E"/>
    <w:rsid w:val="005B0A1B"/>
    <w:rsid w:val="005B1C17"/>
    <w:rsid w:val="005B58EA"/>
    <w:rsid w:val="005B5D25"/>
    <w:rsid w:val="005B5F17"/>
    <w:rsid w:val="005B6E28"/>
    <w:rsid w:val="005C32C1"/>
    <w:rsid w:val="005C428C"/>
    <w:rsid w:val="005C4A5D"/>
    <w:rsid w:val="005C527A"/>
    <w:rsid w:val="005C6D59"/>
    <w:rsid w:val="005D5938"/>
    <w:rsid w:val="005D6551"/>
    <w:rsid w:val="005E23DF"/>
    <w:rsid w:val="005E295D"/>
    <w:rsid w:val="005E4F63"/>
    <w:rsid w:val="005E5805"/>
    <w:rsid w:val="005E71C3"/>
    <w:rsid w:val="005F1898"/>
    <w:rsid w:val="005F2CD7"/>
    <w:rsid w:val="005F44A6"/>
    <w:rsid w:val="005F596D"/>
    <w:rsid w:val="005F5D52"/>
    <w:rsid w:val="005F7C32"/>
    <w:rsid w:val="00602DD2"/>
    <w:rsid w:val="006035E6"/>
    <w:rsid w:val="00611B1D"/>
    <w:rsid w:val="00613695"/>
    <w:rsid w:val="00613FAB"/>
    <w:rsid w:val="006166B2"/>
    <w:rsid w:val="00620B87"/>
    <w:rsid w:val="006257D0"/>
    <w:rsid w:val="00627ACB"/>
    <w:rsid w:val="00627FCE"/>
    <w:rsid w:val="00630845"/>
    <w:rsid w:val="00632052"/>
    <w:rsid w:val="00633D4A"/>
    <w:rsid w:val="006362A0"/>
    <w:rsid w:val="00636C8E"/>
    <w:rsid w:val="00637603"/>
    <w:rsid w:val="00637AB6"/>
    <w:rsid w:val="0064071D"/>
    <w:rsid w:val="0064093F"/>
    <w:rsid w:val="00645B1B"/>
    <w:rsid w:val="00647AF3"/>
    <w:rsid w:val="006500C6"/>
    <w:rsid w:val="00653A60"/>
    <w:rsid w:val="006571BB"/>
    <w:rsid w:val="006641B0"/>
    <w:rsid w:val="00666E67"/>
    <w:rsid w:val="00667E7A"/>
    <w:rsid w:val="006718F2"/>
    <w:rsid w:val="006724C0"/>
    <w:rsid w:val="00673AE1"/>
    <w:rsid w:val="00674F7D"/>
    <w:rsid w:val="006804BC"/>
    <w:rsid w:val="00681406"/>
    <w:rsid w:val="00685288"/>
    <w:rsid w:val="00685A2F"/>
    <w:rsid w:val="00685AE1"/>
    <w:rsid w:val="00685E39"/>
    <w:rsid w:val="00686A31"/>
    <w:rsid w:val="00687070"/>
    <w:rsid w:val="00687452"/>
    <w:rsid w:val="006915FB"/>
    <w:rsid w:val="006A0944"/>
    <w:rsid w:val="006A2544"/>
    <w:rsid w:val="006A3017"/>
    <w:rsid w:val="006B0D4E"/>
    <w:rsid w:val="006B2A25"/>
    <w:rsid w:val="006B3F6C"/>
    <w:rsid w:val="006B41DC"/>
    <w:rsid w:val="006B5865"/>
    <w:rsid w:val="006B67EF"/>
    <w:rsid w:val="006B6861"/>
    <w:rsid w:val="006D4A6F"/>
    <w:rsid w:val="006D65FF"/>
    <w:rsid w:val="006E4126"/>
    <w:rsid w:val="006E4B7B"/>
    <w:rsid w:val="006E68D2"/>
    <w:rsid w:val="006E79B9"/>
    <w:rsid w:val="006E7A52"/>
    <w:rsid w:val="006F00C6"/>
    <w:rsid w:val="006F02A0"/>
    <w:rsid w:val="006F25CB"/>
    <w:rsid w:val="006F2A31"/>
    <w:rsid w:val="006F6637"/>
    <w:rsid w:val="006F6E8D"/>
    <w:rsid w:val="006F744D"/>
    <w:rsid w:val="0070178D"/>
    <w:rsid w:val="00704A04"/>
    <w:rsid w:val="0070572E"/>
    <w:rsid w:val="00706757"/>
    <w:rsid w:val="00711AF8"/>
    <w:rsid w:val="00712272"/>
    <w:rsid w:val="007126DD"/>
    <w:rsid w:val="007148CE"/>
    <w:rsid w:val="00720BEA"/>
    <w:rsid w:val="00721999"/>
    <w:rsid w:val="00724949"/>
    <w:rsid w:val="00727316"/>
    <w:rsid w:val="00731532"/>
    <w:rsid w:val="00731B8D"/>
    <w:rsid w:val="00733938"/>
    <w:rsid w:val="007340F5"/>
    <w:rsid w:val="0074341E"/>
    <w:rsid w:val="00743CAE"/>
    <w:rsid w:val="007524C7"/>
    <w:rsid w:val="007541E3"/>
    <w:rsid w:val="00757508"/>
    <w:rsid w:val="00761123"/>
    <w:rsid w:val="0076470E"/>
    <w:rsid w:val="00764B0B"/>
    <w:rsid w:val="00765BA1"/>
    <w:rsid w:val="00770054"/>
    <w:rsid w:val="00773899"/>
    <w:rsid w:val="007743EE"/>
    <w:rsid w:val="00775631"/>
    <w:rsid w:val="007766C7"/>
    <w:rsid w:val="00777252"/>
    <w:rsid w:val="00777687"/>
    <w:rsid w:val="00780507"/>
    <w:rsid w:val="00781751"/>
    <w:rsid w:val="00781F74"/>
    <w:rsid w:val="00782A9B"/>
    <w:rsid w:val="007834C0"/>
    <w:rsid w:val="00787C7D"/>
    <w:rsid w:val="007941DC"/>
    <w:rsid w:val="00794A53"/>
    <w:rsid w:val="007952AF"/>
    <w:rsid w:val="00795942"/>
    <w:rsid w:val="00796227"/>
    <w:rsid w:val="007968A0"/>
    <w:rsid w:val="007A20CF"/>
    <w:rsid w:val="007A6BD7"/>
    <w:rsid w:val="007B148F"/>
    <w:rsid w:val="007B1A95"/>
    <w:rsid w:val="007B1EC0"/>
    <w:rsid w:val="007B2971"/>
    <w:rsid w:val="007B4235"/>
    <w:rsid w:val="007C1A15"/>
    <w:rsid w:val="007C473D"/>
    <w:rsid w:val="007C5DC8"/>
    <w:rsid w:val="007C653D"/>
    <w:rsid w:val="007D1E19"/>
    <w:rsid w:val="007D4C6C"/>
    <w:rsid w:val="007D52FD"/>
    <w:rsid w:val="007D7992"/>
    <w:rsid w:val="007E1D53"/>
    <w:rsid w:val="007E2EC6"/>
    <w:rsid w:val="007E494D"/>
    <w:rsid w:val="007F1602"/>
    <w:rsid w:val="007F29CC"/>
    <w:rsid w:val="007F3806"/>
    <w:rsid w:val="007F4932"/>
    <w:rsid w:val="00800668"/>
    <w:rsid w:val="0080085E"/>
    <w:rsid w:val="0080106B"/>
    <w:rsid w:val="00801234"/>
    <w:rsid w:val="00803821"/>
    <w:rsid w:val="008051ED"/>
    <w:rsid w:val="00806470"/>
    <w:rsid w:val="00807521"/>
    <w:rsid w:val="0081064E"/>
    <w:rsid w:val="0081286E"/>
    <w:rsid w:val="0081561E"/>
    <w:rsid w:val="00817D1E"/>
    <w:rsid w:val="00824A73"/>
    <w:rsid w:val="008264BE"/>
    <w:rsid w:val="0082672F"/>
    <w:rsid w:val="0082684E"/>
    <w:rsid w:val="00826C51"/>
    <w:rsid w:val="00832A96"/>
    <w:rsid w:val="0083542B"/>
    <w:rsid w:val="00837247"/>
    <w:rsid w:val="008377A6"/>
    <w:rsid w:val="00837BE8"/>
    <w:rsid w:val="0084202E"/>
    <w:rsid w:val="00842D09"/>
    <w:rsid w:val="00845075"/>
    <w:rsid w:val="00845C6B"/>
    <w:rsid w:val="00850084"/>
    <w:rsid w:val="00850AD6"/>
    <w:rsid w:val="00851605"/>
    <w:rsid w:val="00852D16"/>
    <w:rsid w:val="00853004"/>
    <w:rsid w:val="0085729F"/>
    <w:rsid w:val="00861251"/>
    <w:rsid w:val="008630E6"/>
    <w:rsid w:val="00864D25"/>
    <w:rsid w:val="008652C7"/>
    <w:rsid w:val="00865932"/>
    <w:rsid w:val="008737F9"/>
    <w:rsid w:val="0087677E"/>
    <w:rsid w:val="00876C36"/>
    <w:rsid w:val="008822C6"/>
    <w:rsid w:val="0088318A"/>
    <w:rsid w:val="00887351"/>
    <w:rsid w:val="00891C62"/>
    <w:rsid w:val="008926F7"/>
    <w:rsid w:val="00895172"/>
    <w:rsid w:val="00897836"/>
    <w:rsid w:val="008A0DC9"/>
    <w:rsid w:val="008A69BF"/>
    <w:rsid w:val="008B274A"/>
    <w:rsid w:val="008B6B8A"/>
    <w:rsid w:val="008B7684"/>
    <w:rsid w:val="008B7D51"/>
    <w:rsid w:val="008C2390"/>
    <w:rsid w:val="008C4ABE"/>
    <w:rsid w:val="008C62EC"/>
    <w:rsid w:val="008C7058"/>
    <w:rsid w:val="008C7784"/>
    <w:rsid w:val="008D0AD3"/>
    <w:rsid w:val="008D0D7E"/>
    <w:rsid w:val="008D1C15"/>
    <w:rsid w:val="008D236C"/>
    <w:rsid w:val="008D2CF8"/>
    <w:rsid w:val="008D7802"/>
    <w:rsid w:val="008E03AC"/>
    <w:rsid w:val="008E0507"/>
    <w:rsid w:val="008E1586"/>
    <w:rsid w:val="008E3E8B"/>
    <w:rsid w:val="008E557D"/>
    <w:rsid w:val="008E5604"/>
    <w:rsid w:val="008F0123"/>
    <w:rsid w:val="008F05CD"/>
    <w:rsid w:val="008F06AA"/>
    <w:rsid w:val="008F1601"/>
    <w:rsid w:val="008F2D6D"/>
    <w:rsid w:val="00900F63"/>
    <w:rsid w:val="009021F1"/>
    <w:rsid w:val="0090359E"/>
    <w:rsid w:val="00904D10"/>
    <w:rsid w:val="00904DD5"/>
    <w:rsid w:val="009071FF"/>
    <w:rsid w:val="009077F9"/>
    <w:rsid w:val="00910807"/>
    <w:rsid w:val="00914F4D"/>
    <w:rsid w:val="009150D1"/>
    <w:rsid w:val="00915DFD"/>
    <w:rsid w:val="00916092"/>
    <w:rsid w:val="00916CBA"/>
    <w:rsid w:val="00917E58"/>
    <w:rsid w:val="00920654"/>
    <w:rsid w:val="009312D0"/>
    <w:rsid w:val="00933271"/>
    <w:rsid w:val="00933D71"/>
    <w:rsid w:val="00940836"/>
    <w:rsid w:val="00945F2F"/>
    <w:rsid w:val="00946232"/>
    <w:rsid w:val="00947FF6"/>
    <w:rsid w:val="00950574"/>
    <w:rsid w:val="00950F3D"/>
    <w:rsid w:val="00951E64"/>
    <w:rsid w:val="00954126"/>
    <w:rsid w:val="00955688"/>
    <w:rsid w:val="00955F86"/>
    <w:rsid w:val="00957736"/>
    <w:rsid w:val="00960CB5"/>
    <w:rsid w:val="009639C5"/>
    <w:rsid w:val="00967000"/>
    <w:rsid w:val="0096725B"/>
    <w:rsid w:val="00967E67"/>
    <w:rsid w:val="00970247"/>
    <w:rsid w:val="009749D0"/>
    <w:rsid w:val="00976597"/>
    <w:rsid w:val="009771CA"/>
    <w:rsid w:val="009805EC"/>
    <w:rsid w:val="00982344"/>
    <w:rsid w:val="00985A05"/>
    <w:rsid w:val="00986706"/>
    <w:rsid w:val="00990CF7"/>
    <w:rsid w:val="00995CC0"/>
    <w:rsid w:val="00997DAB"/>
    <w:rsid w:val="009A0D2A"/>
    <w:rsid w:val="009A42BE"/>
    <w:rsid w:val="009A4E52"/>
    <w:rsid w:val="009A60F9"/>
    <w:rsid w:val="009A7086"/>
    <w:rsid w:val="009A775A"/>
    <w:rsid w:val="009B17D7"/>
    <w:rsid w:val="009B202D"/>
    <w:rsid w:val="009B4314"/>
    <w:rsid w:val="009B6678"/>
    <w:rsid w:val="009B6722"/>
    <w:rsid w:val="009B6EF4"/>
    <w:rsid w:val="009C165F"/>
    <w:rsid w:val="009C3B7B"/>
    <w:rsid w:val="009C4E4A"/>
    <w:rsid w:val="009C5D9F"/>
    <w:rsid w:val="009C711D"/>
    <w:rsid w:val="009D1DA0"/>
    <w:rsid w:val="009D2CEC"/>
    <w:rsid w:val="009D4514"/>
    <w:rsid w:val="009D4B93"/>
    <w:rsid w:val="009D67DA"/>
    <w:rsid w:val="009D6F65"/>
    <w:rsid w:val="009D7F49"/>
    <w:rsid w:val="009E0F90"/>
    <w:rsid w:val="009E258F"/>
    <w:rsid w:val="009E4A8C"/>
    <w:rsid w:val="009E6951"/>
    <w:rsid w:val="009E7F57"/>
    <w:rsid w:val="009F5A96"/>
    <w:rsid w:val="009F613A"/>
    <w:rsid w:val="00A00732"/>
    <w:rsid w:val="00A01599"/>
    <w:rsid w:val="00A020EB"/>
    <w:rsid w:val="00A04118"/>
    <w:rsid w:val="00A04739"/>
    <w:rsid w:val="00A12CF9"/>
    <w:rsid w:val="00A14473"/>
    <w:rsid w:val="00A14B6B"/>
    <w:rsid w:val="00A15704"/>
    <w:rsid w:val="00A22059"/>
    <w:rsid w:val="00A22940"/>
    <w:rsid w:val="00A23A7E"/>
    <w:rsid w:val="00A25D9D"/>
    <w:rsid w:val="00A328CC"/>
    <w:rsid w:val="00A336BE"/>
    <w:rsid w:val="00A33BCA"/>
    <w:rsid w:val="00A34DFD"/>
    <w:rsid w:val="00A41DDB"/>
    <w:rsid w:val="00A44322"/>
    <w:rsid w:val="00A4432F"/>
    <w:rsid w:val="00A4688E"/>
    <w:rsid w:val="00A46CF0"/>
    <w:rsid w:val="00A47CD5"/>
    <w:rsid w:val="00A504FA"/>
    <w:rsid w:val="00A52246"/>
    <w:rsid w:val="00A536BD"/>
    <w:rsid w:val="00A5638D"/>
    <w:rsid w:val="00A60EC3"/>
    <w:rsid w:val="00A611CC"/>
    <w:rsid w:val="00A614F3"/>
    <w:rsid w:val="00A61E95"/>
    <w:rsid w:val="00A62EB9"/>
    <w:rsid w:val="00A63741"/>
    <w:rsid w:val="00A63760"/>
    <w:rsid w:val="00A64CA2"/>
    <w:rsid w:val="00A66DAA"/>
    <w:rsid w:val="00A71567"/>
    <w:rsid w:val="00A74833"/>
    <w:rsid w:val="00A74F01"/>
    <w:rsid w:val="00A843F0"/>
    <w:rsid w:val="00A84715"/>
    <w:rsid w:val="00A87AC3"/>
    <w:rsid w:val="00A87FD3"/>
    <w:rsid w:val="00A910E5"/>
    <w:rsid w:val="00A96AF3"/>
    <w:rsid w:val="00AA1109"/>
    <w:rsid w:val="00AA1D00"/>
    <w:rsid w:val="00AA2D55"/>
    <w:rsid w:val="00AA3ED2"/>
    <w:rsid w:val="00AA7B28"/>
    <w:rsid w:val="00AB0987"/>
    <w:rsid w:val="00AB65A1"/>
    <w:rsid w:val="00AB79F8"/>
    <w:rsid w:val="00AC0946"/>
    <w:rsid w:val="00AC2155"/>
    <w:rsid w:val="00AC4DEC"/>
    <w:rsid w:val="00AC5DCD"/>
    <w:rsid w:val="00AC677B"/>
    <w:rsid w:val="00AC7DD1"/>
    <w:rsid w:val="00AD09E0"/>
    <w:rsid w:val="00AD0B3C"/>
    <w:rsid w:val="00AD1430"/>
    <w:rsid w:val="00AD25A6"/>
    <w:rsid w:val="00AD4EA0"/>
    <w:rsid w:val="00AD7A4A"/>
    <w:rsid w:val="00AE27CC"/>
    <w:rsid w:val="00AE6A0E"/>
    <w:rsid w:val="00AF0E7C"/>
    <w:rsid w:val="00AF1C47"/>
    <w:rsid w:val="00AF6516"/>
    <w:rsid w:val="00B00A9B"/>
    <w:rsid w:val="00B0165E"/>
    <w:rsid w:val="00B04934"/>
    <w:rsid w:val="00B06971"/>
    <w:rsid w:val="00B1090F"/>
    <w:rsid w:val="00B12E0B"/>
    <w:rsid w:val="00B12E85"/>
    <w:rsid w:val="00B13C55"/>
    <w:rsid w:val="00B14A69"/>
    <w:rsid w:val="00B14E42"/>
    <w:rsid w:val="00B15C84"/>
    <w:rsid w:val="00B15EE6"/>
    <w:rsid w:val="00B2196C"/>
    <w:rsid w:val="00B305FA"/>
    <w:rsid w:val="00B343C1"/>
    <w:rsid w:val="00B40D31"/>
    <w:rsid w:val="00B4135F"/>
    <w:rsid w:val="00B42901"/>
    <w:rsid w:val="00B434EA"/>
    <w:rsid w:val="00B443AC"/>
    <w:rsid w:val="00B445DD"/>
    <w:rsid w:val="00B44E7C"/>
    <w:rsid w:val="00B45F5F"/>
    <w:rsid w:val="00B46E6A"/>
    <w:rsid w:val="00B47DD3"/>
    <w:rsid w:val="00B51ACA"/>
    <w:rsid w:val="00B53123"/>
    <w:rsid w:val="00B56A3C"/>
    <w:rsid w:val="00B570C6"/>
    <w:rsid w:val="00B60546"/>
    <w:rsid w:val="00B66F7C"/>
    <w:rsid w:val="00B707AC"/>
    <w:rsid w:val="00B73D58"/>
    <w:rsid w:val="00B73ED3"/>
    <w:rsid w:val="00B76A6B"/>
    <w:rsid w:val="00B76AB7"/>
    <w:rsid w:val="00B8082B"/>
    <w:rsid w:val="00B80D8A"/>
    <w:rsid w:val="00B813B9"/>
    <w:rsid w:val="00B814D3"/>
    <w:rsid w:val="00B81507"/>
    <w:rsid w:val="00B81FFE"/>
    <w:rsid w:val="00B824E0"/>
    <w:rsid w:val="00B83ACF"/>
    <w:rsid w:val="00B85E6D"/>
    <w:rsid w:val="00B85F8B"/>
    <w:rsid w:val="00B860CB"/>
    <w:rsid w:val="00B869AA"/>
    <w:rsid w:val="00B87E8F"/>
    <w:rsid w:val="00B93E41"/>
    <w:rsid w:val="00B94C7D"/>
    <w:rsid w:val="00BA148C"/>
    <w:rsid w:val="00BA3D32"/>
    <w:rsid w:val="00BA4D6D"/>
    <w:rsid w:val="00BA57A0"/>
    <w:rsid w:val="00BB3CBB"/>
    <w:rsid w:val="00BB4B15"/>
    <w:rsid w:val="00BC1527"/>
    <w:rsid w:val="00BC19A8"/>
    <w:rsid w:val="00BC1EBB"/>
    <w:rsid w:val="00BC2D1D"/>
    <w:rsid w:val="00BC347F"/>
    <w:rsid w:val="00BC394C"/>
    <w:rsid w:val="00BC7DD7"/>
    <w:rsid w:val="00BD0B93"/>
    <w:rsid w:val="00BD0E66"/>
    <w:rsid w:val="00BD1A5C"/>
    <w:rsid w:val="00BD3D62"/>
    <w:rsid w:val="00BD435D"/>
    <w:rsid w:val="00BD4D85"/>
    <w:rsid w:val="00BD56CB"/>
    <w:rsid w:val="00BD56DB"/>
    <w:rsid w:val="00BE1DE4"/>
    <w:rsid w:val="00BE2920"/>
    <w:rsid w:val="00BE3140"/>
    <w:rsid w:val="00BE317C"/>
    <w:rsid w:val="00BE56E6"/>
    <w:rsid w:val="00BE56E7"/>
    <w:rsid w:val="00BE5EEF"/>
    <w:rsid w:val="00BF0931"/>
    <w:rsid w:val="00BF0A7D"/>
    <w:rsid w:val="00BF1132"/>
    <w:rsid w:val="00BF517D"/>
    <w:rsid w:val="00C03F43"/>
    <w:rsid w:val="00C04635"/>
    <w:rsid w:val="00C04CCA"/>
    <w:rsid w:val="00C057D8"/>
    <w:rsid w:val="00C07A0A"/>
    <w:rsid w:val="00C11F66"/>
    <w:rsid w:val="00C13A60"/>
    <w:rsid w:val="00C14923"/>
    <w:rsid w:val="00C14D72"/>
    <w:rsid w:val="00C200B3"/>
    <w:rsid w:val="00C2192B"/>
    <w:rsid w:val="00C2478F"/>
    <w:rsid w:val="00C24B56"/>
    <w:rsid w:val="00C339B5"/>
    <w:rsid w:val="00C33DA2"/>
    <w:rsid w:val="00C33E46"/>
    <w:rsid w:val="00C37D8A"/>
    <w:rsid w:val="00C427F3"/>
    <w:rsid w:val="00C42AE9"/>
    <w:rsid w:val="00C449B9"/>
    <w:rsid w:val="00C46185"/>
    <w:rsid w:val="00C500E3"/>
    <w:rsid w:val="00C50CB6"/>
    <w:rsid w:val="00C51F47"/>
    <w:rsid w:val="00C5228D"/>
    <w:rsid w:val="00C531AD"/>
    <w:rsid w:val="00C532B5"/>
    <w:rsid w:val="00C53419"/>
    <w:rsid w:val="00C53D06"/>
    <w:rsid w:val="00C54D8D"/>
    <w:rsid w:val="00C55CB4"/>
    <w:rsid w:val="00C56DC2"/>
    <w:rsid w:val="00C607CD"/>
    <w:rsid w:val="00C611E1"/>
    <w:rsid w:val="00C61351"/>
    <w:rsid w:val="00C61BA3"/>
    <w:rsid w:val="00C62A6A"/>
    <w:rsid w:val="00C62DF2"/>
    <w:rsid w:val="00C63906"/>
    <w:rsid w:val="00C63BAC"/>
    <w:rsid w:val="00C66E2F"/>
    <w:rsid w:val="00C709BF"/>
    <w:rsid w:val="00C70D3E"/>
    <w:rsid w:val="00C718A1"/>
    <w:rsid w:val="00C728B8"/>
    <w:rsid w:val="00C73554"/>
    <w:rsid w:val="00C765B9"/>
    <w:rsid w:val="00C80A4F"/>
    <w:rsid w:val="00C8156C"/>
    <w:rsid w:val="00C90166"/>
    <w:rsid w:val="00C959F4"/>
    <w:rsid w:val="00C96602"/>
    <w:rsid w:val="00CA0449"/>
    <w:rsid w:val="00CA219D"/>
    <w:rsid w:val="00CA7F13"/>
    <w:rsid w:val="00CB60EF"/>
    <w:rsid w:val="00CB7B30"/>
    <w:rsid w:val="00CC1866"/>
    <w:rsid w:val="00CC2E5C"/>
    <w:rsid w:val="00CC35A3"/>
    <w:rsid w:val="00CC3C84"/>
    <w:rsid w:val="00CC6271"/>
    <w:rsid w:val="00CC7F2D"/>
    <w:rsid w:val="00CC7FFC"/>
    <w:rsid w:val="00CD1D57"/>
    <w:rsid w:val="00CD3C0D"/>
    <w:rsid w:val="00CD47C6"/>
    <w:rsid w:val="00CD50A2"/>
    <w:rsid w:val="00CD568B"/>
    <w:rsid w:val="00CD671A"/>
    <w:rsid w:val="00CE0FAA"/>
    <w:rsid w:val="00CE3717"/>
    <w:rsid w:val="00CE7DF9"/>
    <w:rsid w:val="00CF0895"/>
    <w:rsid w:val="00CF1BA3"/>
    <w:rsid w:val="00CF2CB3"/>
    <w:rsid w:val="00CF4423"/>
    <w:rsid w:val="00CF4FA0"/>
    <w:rsid w:val="00CF69CD"/>
    <w:rsid w:val="00D00602"/>
    <w:rsid w:val="00D03572"/>
    <w:rsid w:val="00D05CAE"/>
    <w:rsid w:val="00D06227"/>
    <w:rsid w:val="00D10198"/>
    <w:rsid w:val="00D118F5"/>
    <w:rsid w:val="00D13A93"/>
    <w:rsid w:val="00D14A5C"/>
    <w:rsid w:val="00D16143"/>
    <w:rsid w:val="00D16C41"/>
    <w:rsid w:val="00D211F0"/>
    <w:rsid w:val="00D22634"/>
    <w:rsid w:val="00D22EA5"/>
    <w:rsid w:val="00D234B4"/>
    <w:rsid w:val="00D252A1"/>
    <w:rsid w:val="00D256AD"/>
    <w:rsid w:val="00D262D7"/>
    <w:rsid w:val="00D3121F"/>
    <w:rsid w:val="00D339F2"/>
    <w:rsid w:val="00D35195"/>
    <w:rsid w:val="00D36EF0"/>
    <w:rsid w:val="00D3752D"/>
    <w:rsid w:val="00D37A48"/>
    <w:rsid w:val="00D401CF"/>
    <w:rsid w:val="00D40C0E"/>
    <w:rsid w:val="00D41DB0"/>
    <w:rsid w:val="00D43376"/>
    <w:rsid w:val="00D46578"/>
    <w:rsid w:val="00D53AEB"/>
    <w:rsid w:val="00D5444A"/>
    <w:rsid w:val="00D5775B"/>
    <w:rsid w:val="00D62A01"/>
    <w:rsid w:val="00D64EE6"/>
    <w:rsid w:val="00D650C1"/>
    <w:rsid w:val="00D65A3D"/>
    <w:rsid w:val="00D6702E"/>
    <w:rsid w:val="00D76106"/>
    <w:rsid w:val="00D800AF"/>
    <w:rsid w:val="00D84344"/>
    <w:rsid w:val="00D85B91"/>
    <w:rsid w:val="00D86BFB"/>
    <w:rsid w:val="00D86E2C"/>
    <w:rsid w:val="00D92873"/>
    <w:rsid w:val="00D93322"/>
    <w:rsid w:val="00D9706B"/>
    <w:rsid w:val="00DA3088"/>
    <w:rsid w:val="00DA44E9"/>
    <w:rsid w:val="00DA4CFD"/>
    <w:rsid w:val="00DA64DF"/>
    <w:rsid w:val="00DB0D50"/>
    <w:rsid w:val="00DB6092"/>
    <w:rsid w:val="00DC05A3"/>
    <w:rsid w:val="00DC219A"/>
    <w:rsid w:val="00DC22AE"/>
    <w:rsid w:val="00DC278E"/>
    <w:rsid w:val="00DC2CCD"/>
    <w:rsid w:val="00DD0B5E"/>
    <w:rsid w:val="00DD19E6"/>
    <w:rsid w:val="00DD2A62"/>
    <w:rsid w:val="00DD3416"/>
    <w:rsid w:val="00DD40B9"/>
    <w:rsid w:val="00DD4298"/>
    <w:rsid w:val="00DE37C3"/>
    <w:rsid w:val="00DE4EAA"/>
    <w:rsid w:val="00DE6415"/>
    <w:rsid w:val="00DE65FA"/>
    <w:rsid w:val="00DE67B7"/>
    <w:rsid w:val="00DE6CA3"/>
    <w:rsid w:val="00DE7A94"/>
    <w:rsid w:val="00DF1897"/>
    <w:rsid w:val="00DF3BE1"/>
    <w:rsid w:val="00DF4FD2"/>
    <w:rsid w:val="00DF6DCA"/>
    <w:rsid w:val="00DF7E2E"/>
    <w:rsid w:val="00E04150"/>
    <w:rsid w:val="00E04B3F"/>
    <w:rsid w:val="00E04BA9"/>
    <w:rsid w:val="00E04CFE"/>
    <w:rsid w:val="00E06120"/>
    <w:rsid w:val="00E1180F"/>
    <w:rsid w:val="00E132AE"/>
    <w:rsid w:val="00E167DD"/>
    <w:rsid w:val="00E1683C"/>
    <w:rsid w:val="00E16912"/>
    <w:rsid w:val="00E171B1"/>
    <w:rsid w:val="00E200B4"/>
    <w:rsid w:val="00E22E46"/>
    <w:rsid w:val="00E24226"/>
    <w:rsid w:val="00E25944"/>
    <w:rsid w:val="00E31EA3"/>
    <w:rsid w:val="00E3571F"/>
    <w:rsid w:val="00E36792"/>
    <w:rsid w:val="00E423A7"/>
    <w:rsid w:val="00E46C3A"/>
    <w:rsid w:val="00E470BC"/>
    <w:rsid w:val="00E50E4E"/>
    <w:rsid w:val="00E5391B"/>
    <w:rsid w:val="00E56746"/>
    <w:rsid w:val="00E6180C"/>
    <w:rsid w:val="00E621B6"/>
    <w:rsid w:val="00E63A49"/>
    <w:rsid w:val="00E642BB"/>
    <w:rsid w:val="00E66FB7"/>
    <w:rsid w:val="00E71ECB"/>
    <w:rsid w:val="00E737D5"/>
    <w:rsid w:val="00E76100"/>
    <w:rsid w:val="00E76D7D"/>
    <w:rsid w:val="00E82322"/>
    <w:rsid w:val="00E823BC"/>
    <w:rsid w:val="00E8612B"/>
    <w:rsid w:val="00E86B17"/>
    <w:rsid w:val="00E9196F"/>
    <w:rsid w:val="00E92705"/>
    <w:rsid w:val="00E9376C"/>
    <w:rsid w:val="00E944B3"/>
    <w:rsid w:val="00E95086"/>
    <w:rsid w:val="00E962A4"/>
    <w:rsid w:val="00E9720F"/>
    <w:rsid w:val="00EA0956"/>
    <w:rsid w:val="00EA0ACD"/>
    <w:rsid w:val="00EA12D3"/>
    <w:rsid w:val="00EA3B2E"/>
    <w:rsid w:val="00EB0883"/>
    <w:rsid w:val="00EB3AEC"/>
    <w:rsid w:val="00EB60D3"/>
    <w:rsid w:val="00EB640E"/>
    <w:rsid w:val="00EC03CC"/>
    <w:rsid w:val="00EC0C66"/>
    <w:rsid w:val="00EC222F"/>
    <w:rsid w:val="00EC5688"/>
    <w:rsid w:val="00EC7C75"/>
    <w:rsid w:val="00ED1BFF"/>
    <w:rsid w:val="00ED2677"/>
    <w:rsid w:val="00ED4636"/>
    <w:rsid w:val="00ED5229"/>
    <w:rsid w:val="00ED5923"/>
    <w:rsid w:val="00ED59DF"/>
    <w:rsid w:val="00ED7DD3"/>
    <w:rsid w:val="00EE0D1C"/>
    <w:rsid w:val="00EE2E20"/>
    <w:rsid w:val="00EE3450"/>
    <w:rsid w:val="00EE3999"/>
    <w:rsid w:val="00EF0CD9"/>
    <w:rsid w:val="00EF1490"/>
    <w:rsid w:val="00EF1A7F"/>
    <w:rsid w:val="00EF360D"/>
    <w:rsid w:val="00EF3639"/>
    <w:rsid w:val="00EF3F83"/>
    <w:rsid w:val="00EF470A"/>
    <w:rsid w:val="00EF6DAA"/>
    <w:rsid w:val="00F001AE"/>
    <w:rsid w:val="00F012C6"/>
    <w:rsid w:val="00F013A9"/>
    <w:rsid w:val="00F0186A"/>
    <w:rsid w:val="00F031C9"/>
    <w:rsid w:val="00F04A79"/>
    <w:rsid w:val="00F04EFD"/>
    <w:rsid w:val="00F04F84"/>
    <w:rsid w:val="00F11D84"/>
    <w:rsid w:val="00F133D3"/>
    <w:rsid w:val="00F1394A"/>
    <w:rsid w:val="00F14172"/>
    <w:rsid w:val="00F145CD"/>
    <w:rsid w:val="00F14891"/>
    <w:rsid w:val="00F1572D"/>
    <w:rsid w:val="00F1578C"/>
    <w:rsid w:val="00F161E5"/>
    <w:rsid w:val="00F21766"/>
    <w:rsid w:val="00F232AB"/>
    <w:rsid w:val="00F24008"/>
    <w:rsid w:val="00F2523F"/>
    <w:rsid w:val="00F27D36"/>
    <w:rsid w:val="00F30D8F"/>
    <w:rsid w:val="00F30F79"/>
    <w:rsid w:val="00F312A2"/>
    <w:rsid w:val="00F32612"/>
    <w:rsid w:val="00F32E60"/>
    <w:rsid w:val="00F33F0A"/>
    <w:rsid w:val="00F40701"/>
    <w:rsid w:val="00F42BAE"/>
    <w:rsid w:val="00F44A4B"/>
    <w:rsid w:val="00F4513E"/>
    <w:rsid w:val="00F459C2"/>
    <w:rsid w:val="00F5020B"/>
    <w:rsid w:val="00F528A9"/>
    <w:rsid w:val="00F56BB5"/>
    <w:rsid w:val="00F64433"/>
    <w:rsid w:val="00F64CB6"/>
    <w:rsid w:val="00F658BB"/>
    <w:rsid w:val="00F71A1F"/>
    <w:rsid w:val="00F73297"/>
    <w:rsid w:val="00F7405A"/>
    <w:rsid w:val="00F7467D"/>
    <w:rsid w:val="00F74814"/>
    <w:rsid w:val="00F76A98"/>
    <w:rsid w:val="00F82A4B"/>
    <w:rsid w:val="00F82F88"/>
    <w:rsid w:val="00F83DE6"/>
    <w:rsid w:val="00F87CD4"/>
    <w:rsid w:val="00F9458E"/>
    <w:rsid w:val="00F96F17"/>
    <w:rsid w:val="00F97752"/>
    <w:rsid w:val="00FA0B0F"/>
    <w:rsid w:val="00FA2278"/>
    <w:rsid w:val="00FA3243"/>
    <w:rsid w:val="00FA5758"/>
    <w:rsid w:val="00FA5B97"/>
    <w:rsid w:val="00FA734A"/>
    <w:rsid w:val="00FA7A90"/>
    <w:rsid w:val="00FB042A"/>
    <w:rsid w:val="00FB356F"/>
    <w:rsid w:val="00FB3C97"/>
    <w:rsid w:val="00FB4B41"/>
    <w:rsid w:val="00FB64D7"/>
    <w:rsid w:val="00FC2F18"/>
    <w:rsid w:val="00FD186C"/>
    <w:rsid w:val="00FD31CC"/>
    <w:rsid w:val="00FD3575"/>
    <w:rsid w:val="00FD5C2A"/>
    <w:rsid w:val="00FD6B89"/>
    <w:rsid w:val="00FD71C2"/>
    <w:rsid w:val="00FD747B"/>
    <w:rsid w:val="00FE11F6"/>
    <w:rsid w:val="00FE1F6D"/>
    <w:rsid w:val="00FE26A5"/>
    <w:rsid w:val="00FE328B"/>
    <w:rsid w:val="00FE3868"/>
    <w:rsid w:val="00FE48D1"/>
    <w:rsid w:val="00FF31B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9C90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4F59C1"/>
  </w:style>
  <w:style w:type="character" w:customStyle="1" w:styleId="TextonotapieCar">
    <w:name w:val="Texto nota pie Car"/>
    <w:basedOn w:val="Fuentedeprrafopredeter"/>
    <w:link w:val="Textonotapie"/>
    <w:uiPriority w:val="99"/>
    <w:rsid w:val="004F59C1"/>
  </w:style>
  <w:style w:type="character" w:styleId="Refdenotaalpie">
    <w:name w:val="footnote reference"/>
    <w:basedOn w:val="Fuentedeprrafopredeter"/>
    <w:uiPriority w:val="99"/>
    <w:unhideWhenUsed/>
    <w:rsid w:val="004F59C1"/>
    <w:rPr>
      <w:vertAlign w:val="superscript"/>
    </w:rPr>
  </w:style>
  <w:style w:type="paragraph" w:styleId="Encabezado">
    <w:name w:val="header"/>
    <w:basedOn w:val="Normal"/>
    <w:link w:val="EncabezadoCar"/>
    <w:uiPriority w:val="99"/>
    <w:unhideWhenUsed/>
    <w:rsid w:val="00A328CC"/>
    <w:pPr>
      <w:tabs>
        <w:tab w:val="center" w:pos="4252"/>
        <w:tab w:val="right" w:pos="8504"/>
      </w:tabs>
    </w:pPr>
  </w:style>
  <w:style w:type="character" w:customStyle="1" w:styleId="EncabezadoCar">
    <w:name w:val="Encabezado Car"/>
    <w:basedOn w:val="Fuentedeprrafopredeter"/>
    <w:link w:val="Encabezado"/>
    <w:uiPriority w:val="99"/>
    <w:rsid w:val="00A328CC"/>
  </w:style>
  <w:style w:type="character" w:styleId="Nmerodepgina">
    <w:name w:val="page number"/>
    <w:basedOn w:val="Fuentedeprrafopredeter"/>
    <w:uiPriority w:val="99"/>
    <w:semiHidden/>
    <w:unhideWhenUsed/>
    <w:rsid w:val="00A328CC"/>
  </w:style>
  <w:style w:type="character" w:styleId="Enfasis">
    <w:name w:val="Emphasis"/>
    <w:basedOn w:val="Fuentedeprrafopredeter"/>
    <w:qFormat/>
    <w:rsid w:val="00311749"/>
    <w:rPr>
      <w:i/>
      <w:iCs/>
    </w:rPr>
  </w:style>
  <w:style w:type="paragraph" w:customStyle="1" w:styleId="CM1">
    <w:name w:val="CM1"/>
    <w:basedOn w:val="Normal"/>
    <w:next w:val="Normal"/>
    <w:uiPriority w:val="99"/>
    <w:rsid w:val="00731B8D"/>
    <w:pPr>
      <w:widowControl w:val="0"/>
      <w:autoSpaceDE w:val="0"/>
      <w:autoSpaceDN w:val="0"/>
      <w:adjustRightInd w:val="0"/>
      <w:spacing w:line="278" w:lineRule="atLeast"/>
    </w:pPr>
    <w:rPr>
      <w:rFonts w:ascii="Bookman Old Style" w:eastAsia="Times New Roman" w:hAnsi="Bookman Old Style" w:cs="Times New Roman"/>
      <w:lang w:val="es-ES"/>
    </w:rPr>
  </w:style>
  <w:style w:type="character" w:styleId="Hipervnculo">
    <w:name w:val="Hyperlink"/>
    <w:uiPriority w:val="99"/>
    <w:unhideWhenUsed/>
    <w:rsid w:val="00F04EFD"/>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4F59C1"/>
  </w:style>
  <w:style w:type="character" w:customStyle="1" w:styleId="TextonotapieCar">
    <w:name w:val="Texto nota pie Car"/>
    <w:basedOn w:val="Fuentedeprrafopredeter"/>
    <w:link w:val="Textonotapie"/>
    <w:uiPriority w:val="99"/>
    <w:rsid w:val="004F59C1"/>
  </w:style>
  <w:style w:type="character" w:styleId="Refdenotaalpie">
    <w:name w:val="footnote reference"/>
    <w:basedOn w:val="Fuentedeprrafopredeter"/>
    <w:uiPriority w:val="99"/>
    <w:unhideWhenUsed/>
    <w:rsid w:val="004F59C1"/>
    <w:rPr>
      <w:vertAlign w:val="superscript"/>
    </w:rPr>
  </w:style>
  <w:style w:type="paragraph" w:styleId="Encabezado">
    <w:name w:val="header"/>
    <w:basedOn w:val="Normal"/>
    <w:link w:val="EncabezadoCar"/>
    <w:uiPriority w:val="99"/>
    <w:unhideWhenUsed/>
    <w:rsid w:val="00A328CC"/>
    <w:pPr>
      <w:tabs>
        <w:tab w:val="center" w:pos="4252"/>
        <w:tab w:val="right" w:pos="8504"/>
      </w:tabs>
    </w:pPr>
  </w:style>
  <w:style w:type="character" w:customStyle="1" w:styleId="EncabezadoCar">
    <w:name w:val="Encabezado Car"/>
    <w:basedOn w:val="Fuentedeprrafopredeter"/>
    <w:link w:val="Encabezado"/>
    <w:uiPriority w:val="99"/>
    <w:rsid w:val="00A328CC"/>
  </w:style>
  <w:style w:type="character" w:styleId="Nmerodepgina">
    <w:name w:val="page number"/>
    <w:basedOn w:val="Fuentedeprrafopredeter"/>
    <w:uiPriority w:val="99"/>
    <w:semiHidden/>
    <w:unhideWhenUsed/>
    <w:rsid w:val="00A328CC"/>
  </w:style>
  <w:style w:type="character" w:styleId="Enfasis">
    <w:name w:val="Emphasis"/>
    <w:basedOn w:val="Fuentedeprrafopredeter"/>
    <w:qFormat/>
    <w:rsid w:val="00311749"/>
    <w:rPr>
      <w:i/>
      <w:iCs/>
    </w:rPr>
  </w:style>
  <w:style w:type="paragraph" w:customStyle="1" w:styleId="CM1">
    <w:name w:val="CM1"/>
    <w:basedOn w:val="Normal"/>
    <w:next w:val="Normal"/>
    <w:uiPriority w:val="99"/>
    <w:rsid w:val="00731B8D"/>
    <w:pPr>
      <w:widowControl w:val="0"/>
      <w:autoSpaceDE w:val="0"/>
      <w:autoSpaceDN w:val="0"/>
      <w:adjustRightInd w:val="0"/>
      <w:spacing w:line="278" w:lineRule="atLeast"/>
    </w:pPr>
    <w:rPr>
      <w:rFonts w:ascii="Bookman Old Style" w:eastAsia="Times New Roman" w:hAnsi="Bookman Old Style" w:cs="Times New Roman"/>
      <w:lang w:val="es-ES"/>
    </w:rPr>
  </w:style>
  <w:style w:type="character" w:styleId="Hipervnculo">
    <w:name w:val="Hyperlink"/>
    <w:uiPriority w:val="99"/>
    <w:unhideWhenUsed/>
    <w:rsid w:val="00F04E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auricio.olavarria@usach.cl" TargetMode="External"/><Relationship Id="rId9" Type="http://schemas.openxmlformats.org/officeDocument/2006/relationships/hyperlink" Target="http://www.bcn.cl" TargetMode="External"/><Relationship Id="rId10" Type="http://schemas.openxmlformats.org/officeDocument/2006/relationships/hyperlink" Target="http://www.transantiago.cl/descargas/Seminario%20Municipalidades%20GD.%20ts%20abril%2005.pp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10890</Words>
  <Characters>59898</Characters>
  <Application>Microsoft Macintosh Word</Application>
  <DocSecurity>0</DocSecurity>
  <Lines>499</Lines>
  <Paragraphs>141</Paragraphs>
  <ScaleCrop>false</ScaleCrop>
  <Company>Universidad</Company>
  <LinksUpToDate>false</LinksUpToDate>
  <CharactersWithSpaces>70647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Mauricio Olavarria-Gambi</dc:creator>
  <cp:keywords/>
  <dc:description/>
  <cp:lastModifiedBy>Mauricio Olavarria-Gambi</cp:lastModifiedBy>
  <cp:revision>3</cp:revision>
  <dcterms:created xsi:type="dcterms:W3CDTF">2013-09-10T01:12:00Z</dcterms:created>
  <dcterms:modified xsi:type="dcterms:W3CDTF">2013-09-10T01:13:00Z</dcterms:modified>
</cp:coreProperties>
</file>